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C02566" w:rsidP="00F85383">
            <w:pPr>
              <w:rPr>
                <w:szCs w:val="21"/>
              </w:rPr>
            </w:pPr>
            <w:r>
              <w:rPr>
                <w:rFonts w:hint="eastAsia"/>
                <w:szCs w:val="21"/>
              </w:rPr>
              <w:t>生活困窮者自立支援員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bookmarkStart w:id="0" w:name="_GoBack"/>
            <w:bookmarkEnd w:id="0"/>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34D0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B0E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526"/>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02566"/>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1AFE-6BC6-4164-93AF-1F0317BE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80</cp:revision>
  <cp:lastPrinted>2022-11-24T02:35:00Z</cp:lastPrinted>
  <dcterms:created xsi:type="dcterms:W3CDTF">2019-02-22T05:34:00Z</dcterms:created>
  <dcterms:modified xsi:type="dcterms:W3CDTF">2022-12-14T11:19:00Z</dcterms:modified>
</cp:coreProperties>
</file>