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DD0A39" w:rsidP="00DD0A39">
            <w:pPr>
              <w:spacing w:line="0" w:lineRule="atLeast"/>
              <w:rPr>
                <w:rFonts w:hint="eastAsia"/>
                <w:szCs w:val="21"/>
              </w:rPr>
            </w:pPr>
            <w:r w:rsidRPr="00DD0A39">
              <w:rPr>
                <w:rFonts w:hint="eastAsia"/>
                <w:szCs w:val="21"/>
              </w:rPr>
              <w:t>宿泊施設等運営業務専門員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0A39"/>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4FD171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7482-5468-4FA7-A145-D411BDD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2020-12-07T07:19:00Z</dcterms:created>
  <dcterms:modified xsi:type="dcterms:W3CDTF">2022-02-09T23:59:00Z</dcterms:modified>
</cp:coreProperties>
</file>