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6E296C" w:rsidP="00A93330">
            <w:pPr>
              <w:jc w:val="left"/>
              <w:rPr>
                <w:szCs w:val="21"/>
              </w:rPr>
            </w:pPr>
            <w:r>
              <w:rPr>
                <w:rFonts w:hint="eastAsia"/>
                <w:szCs w:val="21"/>
              </w:rPr>
              <w:t>総務局アシスタント職員（一般業務）</w:t>
            </w:r>
            <w:r w:rsidRPr="006E296C">
              <w:rPr>
                <w:rFonts w:hint="eastAsia"/>
                <w:sz w:val="14"/>
                <w:szCs w:val="21"/>
              </w:rPr>
              <w:t>※</w:t>
            </w:r>
            <w:r>
              <w:rPr>
                <w:rFonts w:hint="eastAsia"/>
                <w:sz w:val="14"/>
                <w:szCs w:val="21"/>
              </w:rPr>
              <w:t>公文書館</w:t>
            </w:r>
            <w:r w:rsidRPr="006E296C">
              <w:rPr>
                <w:rFonts w:hint="eastAsia"/>
                <w:sz w:val="14"/>
                <w:szCs w:val="21"/>
              </w:rPr>
              <w:t>庶務担当</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E296C">
              <w:rPr>
                <w:rFonts w:asciiTheme="minorEastAsia" w:eastAsiaTheme="minorEastAsia" w:hAnsiTheme="minorEastAsia"/>
                <w:spacing w:val="60"/>
                <w:kern w:val="0"/>
                <w:sz w:val="18"/>
                <w:fitText w:val="540" w:id="734808064"/>
              </w:rPr>
              <w:t>Wor</w:t>
            </w:r>
            <w:r w:rsidRPr="006E296C">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E296C">
              <w:rPr>
                <w:rFonts w:asciiTheme="minorEastAsia" w:eastAsiaTheme="minorEastAsia" w:hAnsiTheme="minorEastAsia"/>
                <w:spacing w:val="22"/>
                <w:kern w:val="0"/>
                <w:sz w:val="18"/>
                <w:fitText w:val="540" w:id="734808065"/>
              </w:rPr>
              <w:t>Exce</w:t>
            </w:r>
            <w:r w:rsidRPr="006E296C">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7C70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E87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33425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F8AA"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296C"/>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500BE52-0E1F-4349-BA2A-D5B7F4B0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B5C2-F63F-452E-8210-EF536C31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2020-01-20T13:23:00Z</dcterms:modified>
</cp:coreProperties>
</file>