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EA94" w14:textId="77777777" w:rsidR="00AC5566" w:rsidRPr="003271E7" w:rsidRDefault="004B6BA4">
      <w:pPr>
        <w:rPr>
          <w:bCs/>
          <w:color w:val="000000" w:themeColor="text1"/>
          <w:szCs w:val="18"/>
        </w:rPr>
      </w:pPr>
      <w:r w:rsidRPr="003271E7">
        <w:rPr>
          <w:rFonts w:hint="eastAsia"/>
          <w:bCs/>
          <w:color w:val="000000" w:themeColor="text1"/>
          <w:szCs w:val="18"/>
        </w:rPr>
        <w:t>インターネットと人権</w:t>
      </w:r>
    </w:p>
    <w:p w14:paraId="4A0C0D5A" w14:textId="77777777" w:rsidR="00AC5566" w:rsidRPr="000D3392" w:rsidRDefault="00AC5566">
      <w:pPr>
        <w:rPr>
          <w:color w:val="000000" w:themeColor="text1"/>
        </w:rPr>
      </w:pPr>
    </w:p>
    <w:p w14:paraId="4B690A84" w14:textId="77777777" w:rsidR="00AC5566" w:rsidRPr="003271E7" w:rsidRDefault="004B6BA4">
      <w:pPr>
        <w:rPr>
          <w:color w:val="000000" w:themeColor="text1"/>
          <w:sz w:val="36"/>
          <w:szCs w:val="40"/>
        </w:rPr>
      </w:pPr>
      <w:r w:rsidRPr="003271E7">
        <w:rPr>
          <w:rFonts w:hint="eastAsia"/>
          <w:color w:val="000000" w:themeColor="text1"/>
          <w:sz w:val="36"/>
          <w:szCs w:val="40"/>
        </w:rPr>
        <w:t>インターネットの利用にも</w:t>
      </w:r>
    </w:p>
    <w:p w14:paraId="17C5351C" w14:textId="77777777" w:rsidR="00AC5566" w:rsidRPr="003271E7" w:rsidRDefault="004B6BA4">
      <w:pPr>
        <w:rPr>
          <w:color w:val="000000" w:themeColor="text1"/>
          <w:sz w:val="36"/>
          <w:szCs w:val="40"/>
        </w:rPr>
      </w:pPr>
      <w:r w:rsidRPr="003271E7">
        <w:rPr>
          <w:rFonts w:hint="eastAsia"/>
          <w:color w:val="000000" w:themeColor="text1"/>
          <w:sz w:val="36"/>
          <w:szCs w:val="40"/>
        </w:rPr>
        <w:t>「ルール」と「マナー」があります</w:t>
      </w:r>
    </w:p>
    <w:p w14:paraId="03932DC5" w14:textId="77777777" w:rsidR="00AC5566" w:rsidRPr="000D3392" w:rsidRDefault="00AC5566">
      <w:pPr>
        <w:rPr>
          <w:color w:val="000000" w:themeColor="text1"/>
        </w:rPr>
      </w:pPr>
    </w:p>
    <w:p w14:paraId="404F93B1" w14:textId="77777777" w:rsidR="00AC5566" w:rsidRDefault="004B6BA4">
      <w:pPr>
        <w:rPr>
          <w:color w:val="000000" w:themeColor="text1"/>
        </w:rPr>
      </w:pPr>
      <w:r w:rsidRPr="000D3392">
        <w:rPr>
          <w:rFonts w:hint="eastAsia"/>
          <w:color w:val="000000" w:themeColor="text1"/>
        </w:rPr>
        <w:t>東京都</w:t>
      </w:r>
    </w:p>
    <w:p w14:paraId="0C9B874C" w14:textId="77777777" w:rsidR="005463B0" w:rsidRPr="000D3392" w:rsidRDefault="005463B0">
      <w:pPr>
        <w:rPr>
          <w:color w:val="000000" w:themeColor="text1"/>
        </w:rPr>
      </w:pPr>
    </w:p>
    <w:p w14:paraId="47E1BED3" w14:textId="77777777" w:rsidR="00AC5566" w:rsidRPr="000D3392" w:rsidRDefault="004B6BA4">
      <w:pPr>
        <w:rPr>
          <w:color w:val="000000" w:themeColor="text1"/>
        </w:rPr>
      </w:pPr>
      <w:r w:rsidRPr="000D3392">
        <w:rPr>
          <w:rFonts w:hint="eastAsia"/>
          <w:color w:val="000000" w:themeColor="text1"/>
        </w:rPr>
        <w:t>このリーフレットには、音声コードが開いた四角の両面に印刷されています。専用の読み上げ装置で読み取ると、記録されている情報を音声で聞くことができます。</w:t>
      </w:r>
    </w:p>
    <w:p w14:paraId="3A62701B" w14:textId="77777777" w:rsidR="00AC5566" w:rsidRPr="000D3392" w:rsidRDefault="004B6BA4">
      <w:pPr>
        <w:widowControl/>
        <w:jc w:val="left"/>
        <w:rPr>
          <w:color w:val="000000" w:themeColor="text1"/>
        </w:rPr>
      </w:pPr>
      <w:r w:rsidRPr="000D3392">
        <w:rPr>
          <w:color w:val="000000" w:themeColor="text1"/>
        </w:rPr>
        <w:br w:type="page"/>
      </w:r>
    </w:p>
    <w:p w14:paraId="6D739246" w14:textId="77777777" w:rsidR="00AC5566" w:rsidRPr="000D3392" w:rsidRDefault="004B6BA4">
      <w:pPr>
        <w:rPr>
          <w:b/>
          <w:color w:val="000000" w:themeColor="text1"/>
          <w:sz w:val="24"/>
        </w:rPr>
      </w:pPr>
      <w:r w:rsidRPr="000D3392">
        <w:rPr>
          <w:rFonts w:hint="eastAsia"/>
          <w:b/>
          <w:color w:val="000000" w:themeColor="text1"/>
          <w:sz w:val="24"/>
        </w:rPr>
        <w:lastRenderedPageBreak/>
        <w:t>インターネット利用の光と陰</w:t>
      </w:r>
    </w:p>
    <w:p w14:paraId="05BF78CD" w14:textId="77777777" w:rsidR="00AC5566" w:rsidRPr="000D3392" w:rsidRDefault="00AC5566">
      <w:pPr>
        <w:rPr>
          <w:color w:val="000000" w:themeColor="text1"/>
        </w:rPr>
      </w:pPr>
    </w:p>
    <w:p w14:paraId="1D89FD35" w14:textId="77777777" w:rsidR="00AC5566" w:rsidRPr="000D3392" w:rsidRDefault="004B6BA4">
      <w:pPr>
        <w:rPr>
          <w:b/>
          <w:color w:val="000000" w:themeColor="text1"/>
        </w:rPr>
      </w:pPr>
      <w:r w:rsidRPr="000D3392">
        <w:rPr>
          <w:rFonts w:hint="eastAsia"/>
          <w:b/>
          <w:color w:val="000000" w:themeColor="text1"/>
        </w:rPr>
        <w:t>便利なだけではありません！</w:t>
      </w:r>
    </w:p>
    <w:p w14:paraId="51C39E96" w14:textId="77777777" w:rsidR="00AC5566" w:rsidRPr="000D3392" w:rsidRDefault="004B6BA4">
      <w:pPr>
        <w:rPr>
          <w:color w:val="000000" w:themeColor="text1"/>
        </w:rPr>
      </w:pPr>
      <w:r w:rsidRPr="000D3392">
        <w:rPr>
          <w:rFonts w:hint="eastAsia"/>
          <w:color w:val="000000" w:themeColor="text1"/>
        </w:rPr>
        <w:t xml:space="preserve">　インターネットは情報の収集や発信、コミュニケーションの手段として、私たちの生活を飛躍的に便利なものにしています。近年では携帯電話、特にスマートフォンの急速な普及に伴い、子供たちにとっても身近なものになっています。</w:t>
      </w:r>
    </w:p>
    <w:p w14:paraId="58A7D382" w14:textId="77777777" w:rsidR="00AC5566" w:rsidRPr="000D3392" w:rsidRDefault="004B6BA4">
      <w:pPr>
        <w:ind w:firstLine="216"/>
        <w:rPr>
          <w:color w:val="000000" w:themeColor="text1"/>
        </w:rPr>
      </w:pPr>
      <w:r w:rsidRPr="000D3392">
        <w:rPr>
          <w:rFonts w:hint="eastAsia"/>
          <w:color w:val="000000" w:themeColor="text1"/>
        </w:rPr>
        <w:t>その一方で、</w:t>
      </w:r>
      <w:r w:rsidRPr="000D3392">
        <w:rPr>
          <w:color w:val="000000" w:themeColor="text1"/>
        </w:rPr>
        <w:t>SNS</w:t>
      </w:r>
      <w:r w:rsidRPr="000D3392">
        <w:rPr>
          <w:rFonts w:hint="eastAsia"/>
          <w:color w:val="000000" w:themeColor="text1"/>
        </w:rPr>
        <w:t>での特定の個人を対象とした</w:t>
      </w:r>
      <w:r w:rsidRPr="000D3392">
        <w:rPr>
          <w:color w:val="000000" w:themeColor="text1"/>
        </w:rPr>
        <w:ruby>
          <w:rubyPr>
            <w:rubyAlign w:val="distributeSpace"/>
            <w:hps w:val="10"/>
            <w:hpsRaise w:val="18"/>
            <w:hpsBaseText w:val="21"/>
            <w:lid w:val="ja-JP"/>
          </w:rubyPr>
          <w:rt>
            <w:r w:rsidR="004B6BA4" w:rsidRPr="000D3392">
              <w:rPr>
                <w:rFonts w:ascii="ＭＳ 明朝" w:eastAsia="ＭＳ 明朝" w:hAnsi="ＭＳ 明朝" w:hint="eastAsia"/>
                <w:color w:val="000000" w:themeColor="text1"/>
                <w:sz w:val="10"/>
              </w:rPr>
              <w:t>ひぼう</w:t>
            </w:r>
          </w:rt>
          <w:rubyBase>
            <w:r w:rsidR="004B6BA4" w:rsidRPr="000D3392">
              <w:rPr>
                <w:rFonts w:hint="eastAsia"/>
                <w:color w:val="000000" w:themeColor="text1"/>
              </w:rPr>
              <w:t>誹謗</w:t>
            </w:r>
          </w:rubyBase>
        </w:ruby>
      </w:r>
      <w:r w:rsidRPr="000D3392">
        <w:rPr>
          <w:rFonts w:hint="eastAsia"/>
          <w:color w:val="000000" w:themeColor="text1"/>
        </w:rPr>
        <w:t>・中傷、同和問題（部落差別）や外国人、障害者等に関する差別的な表現の書き込み、個人情報の掲載などによるプライバシーの侵害、保護者や教員の知らない非公式サイト（学校裏サイト）でのいじめなど、インターネット上での人権を軽視した行為が大きな問題となっています。また、インターネットを通じた誘い出しにより未成年者が性的被害や暴力行為に遭うなどの犯罪に巻き込まれるという事例も多く発生しています。</w:t>
      </w:r>
    </w:p>
    <w:p w14:paraId="3969F519" w14:textId="77777777" w:rsidR="00AC5566" w:rsidRPr="000D3392" w:rsidRDefault="00AC5566">
      <w:pPr>
        <w:ind w:firstLine="216"/>
        <w:rPr>
          <w:color w:val="000000" w:themeColor="text1"/>
        </w:rPr>
      </w:pPr>
    </w:p>
    <w:p w14:paraId="30EC95E0" w14:textId="77777777" w:rsidR="00AC5566" w:rsidRPr="000D3392" w:rsidRDefault="004B6BA4">
      <w:pPr>
        <w:rPr>
          <w:color w:val="000000" w:themeColor="text1"/>
        </w:rPr>
      </w:pPr>
      <w:r w:rsidRPr="000D3392">
        <w:rPr>
          <w:rFonts w:hint="eastAsia"/>
          <w:color w:val="000000" w:themeColor="text1"/>
        </w:rPr>
        <w:t xml:space="preserve">　インターネット上では、名前や顔を知られずに情報を発信することが可能なため、現実の世界よりも人権を軽視した行為をしやすいといえます。その上、情報は一瞬にして大勢の人に伝わってしまい、一度公開された情報は完全に消すことはできません。</w:t>
      </w:r>
    </w:p>
    <w:p w14:paraId="7F3E8B63" w14:textId="77777777" w:rsidR="00AC5566" w:rsidRPr="000D3392" w:rsidRDefault="004B6BA4">
      <w:pPr>
        <w:rPr>
          <w:color w:val="000000" w:themeColor="text1"/>
        </w:rPr>
      </w:pPr>
      <w:r w:rsidRPr="000D3392">
        <w:rPr>
          <w:rFonts w:hint="eastAsia"/>
          <w:color w:val="000000" w:themeColor="text1"/>
        </w:rPr>
        <w:t xml:space="preserve">　例えば、</w:t>
      </w:r>
      <w:r w:rsidRPr="000D3392">
        <w:rPr>
          <w:color w:val="000000" w:themeColor="text1"/>
        </w:rPr>
        <w:t>SNS</w:t>
      </w:r>
      <w:r w:rsidRPr="000D3392">
        <w:rPr>
          <w:rFonts w:hint="eastAsia"/>
          <w:color w:val="000000" w:themeColor="text1"/>
        </w:rPr>
        <w:t>に人権を無視した情報を書き込まれた人は、周囲の人から誤解されたり、見ず知らずの人から嫌がらせをされるなど、日常生活に大きな支障をきたしかねません。さらには精神的に深く傷つき、追い詰められ、職場や学校へ行けなくなることや体の不調を訴え、自殺へとつながることもあります。</w:t>
      </w:r>
    </w:p>
    <w:p w14:paraId="1D764D14" w14:textId="77777777" w:rsidR="00AC5566" w:rsidRPr="000D3392" w:rsidRDefault="004B6BA4">
      <w:pPr>
        <w:ind w:firstLineChars="100" w:firstLine="210"/>
        <w:rPr>
          <w:color w:val="000000" w:themeColor="text1"/>
        </w:rPr>
      </w:pPr>
      <w:r w:rsidRPr="000D3392">
        <w:rPr>
          <w:rFonts w:hint="eastAsia"/>
          <w:color w:val="000000" w:themeColor="text1"/>
        </w:rPr>
        <w:t>書き込みをした側は、掲示されている内容が悪質なときなどは、民事上の責任（損害賠償責任）、刑事上の責任（名誉</w:t>
      </w:r>
      <w:r w:rsidRPr="000D3392">
        <w:rPr>
          <w:color w:val="000000" w:themeColor="text1"/>
        </w:rPr>
        <w:ruby>
          <w:rubyPr>
            <w:rubyAlign w:val="distributeSpace"/>
            <w:hps w:val="10"/>
            <w:hpsRaise w:val="18"/>
            <w:hpsBaseText w:val="21"/>
            <w:lid w:val="ja-JP"/>
          </w:rubyPr>
          <w:rt>
            <w:r w:rsidR="004B6BA4" w:rsidRPr="000D3392">
              <w:rPr>
                <w:rFonts w:ascii="ＭＳ 明朝" w:eastAsia="ＭＳ 明朝" w:hAnsi="ＭＳ 明朝" w:hint="eastAsia"/>
                <w:color w:val="000000" w:themeColor="text1"/>
                <w:sz w:val="10"/>
              </w:rPr>
              <w:t>き</w:t>
            </w:r>
          </w:rt>
          <w:rubyBase>
            <w:r w:rsidR="004B6BA4" w:rsidRPr="000D3392">
              <w:rPr>
                <w:rFonts w:hint="eastAsia"/>
                <w:color w:val="000000" w:themeColor="text1"/>
              </w:rPr>
              <w:t>毀</w:t>
            </w:r>
          </w:rubyBase>
        </w:ruby>
      </w:r>
      <w:r w:rsidRPr="000D3392">
        <w:rPr>
          <w:rFonts w:hint="eastAsia"/>
          <w:color w:val="000000" w:themeColor="text1"/>
        </w:rPr>
        <w:t>損罪や侮辱罪等）を問われることがあります。</w:t>
      </w:r>
    </w:p>
    <w:p w14:paraId="5E77B255" w14:textId="77777777" w:rsidR="00AC5566" w:rsidRPr="000D3392" w:rsidRDefault="004B6BA4">
      <w:pPr>
        <w:widowControl/>
        <w:jc w:val="left"/>
        <w:rPr>
          <w:color w:val="000000" w:themeColor="text1"/>
        </w:rPr>
      </w:pPr>
      <w:r w:rsidRPr="000D3392">
        <w:rPr>
          <w:color w:val="000000" w:themeColor="text1"/>
        </w:rPr>
        <w:br w:type="page"/>
      </w:r>
    </w:p>
    <w:p w14:paraId="31015E51" w14:textId="77777777" w:rsidR="00AC5566" w:rsidRPr="000D3392" w:rsidRDefault="004B6BA4">
      <w:pPr>
        <w:rPr>
          <w:b/>
          <w:color w:val="000000" w:themeColor="text1"/>
          <w:sz w:val="24"/>
          <w:szCs w:val="24"/>
        </w:rPr>
      </w:pPr>
      <w:r w:rsidRPr="000D3392">
        <w:rPr>
          <w:rFonts w:hint="eastAsia"/>
          <w:b/>
          <w:color w:val="000000" w:themeColor="text1"/>
          <w:sz w:val="24"/>
          <w:szCs w:val="24"/>
        </w:rPr>
        <w:lastRenderedPageBreak/>
        <w:t>インターネットによる被害</w:t>
      </w:r>
    </w:p>
    <w:p w14:paraId="1C8C116F" w14:textId="6EAC1D25" w:rsidR="00AC5566" w:rsidRPr="000D3392" w:rsidRDefault="00A919E1">
      <w:pPr>
        <w:rPr>
          <w:color w:val="000000" w:themeColor="text1"/>
        </w:rPr>
      </w:pPr>
      <w:r>
        <w:rPr>
          <w:rFonts w:hint="eastAsia"/>
          <w:color w:val="000000" w:themeColor="text1"/>
        </w:rPr>
        <w:t>※</w:t>
      </w:r>
      <w:r w:rsidR="004B6BA4" w:rsidRPr="000D3392">
        <w:rPr>
          <w:rFonts w:hint="eastAsia"/>
          <w:color w:val="000000" w:themeColor="text1"/>
        </w:rPr>
        <w:t xml:space="preserve">　ここ数年、インターネットを利用した人権侵犯事件が後を絶ちません。また、</w:t>
      </w:r>
      <w:r w:rsidR="004B6BA4" w:rsidRPr="000D3392">
        <w:rPr>
          <w:color w:val="000000" w:themeColor="text1"/>
        </w:rPr>
        <w:t>18</w:t>
      </w:r>
      <w:r w:rsidR="004B6BA4" w:rsidRPr="000D3392">
        <w:rPr>
          <w:rFonts w:hint="eastAsia"/>
          <w:color w:val="000000" w:themeColor="text1"/>
        </w:rPr>
        <w:t>歳未満の児童がインターネットによる危険にさらされています。</w:t>
      </w:r>
    </w:p>
    <w:p w14:paraId="44859828" w14:textId="5BE6F4A6" w:rsidR="00AC5566" w:rsidRPr="000D3392" w:rsidRDefault="004B6BA4">
      <w:pPr>
        <w:rPr>
          <w:color w:val="000000" w:themeColor="text1"/>
        </w:rPr>
      </w:pPr>
      <w:r w:rsidRPr="000D3392">
        <w:rPr>
          <w:rFonts w:hint="eastAsia"/>
          <w:color w:val="000000" w:themeColor="text1"/>
        </w:rPr>
        <w:t>●最近は、ＳＮＳ（ソーシャルネットワーキングサービス）、ブログ、プロフィールサイトなど出会い系</w:t>
      </w:r>
      <w:r w:rsidR="00A919E1">
        <w:rPr>
          <w:rFonts w:hint="eastAsia"/>
          <w:color w:val="000000" w:themeColor="text1"/>
        </w:rPr>
        <w:t>※</w:t>
      </w:r>
      <w:r w:rsidRPr="000D3392">
        <w:rPr>
          <w:rFonts w:hint="eastAsia"/>
          <w:color w:val="000000" w:themeColor="text1"/>
        </w:rPr>
        <w:t>サイト以外のコミュニティサイトなどを介して、</w:t>
      </w:r>
      <w:r w:rsidRPr="000D3392">
        <w:rPr>
          <w:color w:val="000000" w:themeColor="text1"/>
        </w:rPr>
        <w:t>18</w:t>
      </w:r>
      <w:r w:rsidRPr="000D3392">
        <w:rPr>
          <w:rFonts w:hint="eastAsia"/>
          <w:color w:val="000000" w:themeColor="text1"/>
        </w:rPr>
        <w:t>歳未満の児童が児童買春や児童ポルノなどの犯罪被害に遭う事件が多くなっています。</w:t>
      </w:r>
    </w:p>
    <w:p w14:paraId="542AFF49" w14:textId="77777777" w:rsidR="00AC5566" w:rsidRPr="000D3392" w:rsidRDefault="00AC5566">
      <w:pPr>
        <w:rPr>
          <w:color w:val="000000" w:themeColor="text1"/>
        </w:rPr>
      </w:pPr>
    </w:p>
    <w:p w14:paraId="10907BAC" w14:textId="1179510A" w:rsidR="00AC5566" w:rsidRDefault="004B6BA4">
      <w:pPr>
        <w:rPr>
          <w:color w:val="000000" w:themeColor="text1"/>
        </w:rPr>
      </w:pPr>
      <w:r w:rsidRPr="000D3392">
        <w:rPr>
          <w:color w:val="000000" w:themeColor="text1"/>
        </w:rPr>
        <w:t>SNS</w:t>
      </w:r>
      <w:r w:rsidRPr="000D3392">
        <w:rPr>
          <w:rFonts w:hint="eastAsia"/>
          <w:color w:val="000000" w:themeColor="text1"/>
        </w:rPr>
        <w:t>に起因する罪種別被害児童数の割合（全国）</w:t>
      </w:r>
    </w:p>
    <w:p w14:paraId="0FAC1AC1" w14:textId="77777777" w:rsidR="00662330" w:rsidRPr="000D3392" w:rsidRDefault="00662330" w:rsidP="00662330">
      <w:pPr>
        <w:rPr>
          <w:color w:val="000000" w:themeColor="text1"/>
        </w:rPr>
      </w:pPr>
      <w:r w:rsidRPr="000D3392">
        <w:rPr>
          <w:rFonts w:hint="eastAsia"/>
          <w:color w:val="000000" w:themeColor="text1"/>
        </w:rPr>
        <w:t xml:space="preserve">青少年保護育成条例違反　</w:t>
      </w:r>
      <w:r>
        <w:rPr>
          <w:rFonts w:hint="eastAsia"/>
        </w:rPr>
        <w:t>23.2</w:t>
      </w:r>
      <w:r w:rsidRPr="00B034FF">
        <w:t>%</w:t>
      </w:r>
    </w:p>
    <w:p w14:paraId="588B0599" w14:textId="77777777" w:rsidR="00662330" w:rsidRPr="000D3392" w:rsidRDefault="00662330" w:rsidP="00662330">
      <w:pPr>
        <w:rPr>
          <w:color w:val="000000" w:themeColor="text1"/>
        </w:rPr>
      </w:pPr>
      <w:r w:rsidRPr="000D3392">
        <w:rPr>
          <w:rFonts w:hint="eastAsia"/>
          <w:color w:val="000000" w:themeColor="text1"/>
        </w:rPr>
        <w:t xml:space="preserve">児童ポルノ　</w:t>
      </w:r>
      <w:r>
        <w:rPr>
          <w:rFonts w:hint="eastAsia"/>
        </w:rPr>
        <w:t>27.9</w:t>
      </w:r>
      <w:r w:rsidRPr="00B034FF">
        <w:t>%</w:t>
      </w:r>
    </w:p>
    <w:p w14:paraId="6862B438" w14:textId="77777777" w:rsidR="00662330" w:rsidRPr="000D3392" w:rsidRDefault="00662330" w:rsidP="00662330">
      <w:pPr>
        <w:rPr>
          <w:color w:val="000000" w:themeColor="text1"/>
        </w:rPr>
      </w:pPr>
      <w:r w:rsidRPr="000D3392">
        <w:rPr>
          <w:rFonts w:hint="eastAsia"/>
          <w:color w:val="000000" w:themeColor="text1"/>
        </w:rPr>
        <w:t xml:space="preserve">児童買春　</w:t>
      </w:r>
      <w:r>
        <w:rPr>
          <w:rFonts w:hint="eastAsia"/>
        </w:rPr>
        <w:t>11.7</w:t>
      </w:r>
      <w:r w:rsidRPr="00B034FF">
        <w:t>%</w:t>
      </w:r>
    </w:p>
    <w:p w14:paraId="2DA8A8EE" w14:textId="77777777" w:rsidR="00662330" w:rsidRPr="000D3392" w:rsidRDefault="00662330" w:rsidP="00662330">
      <w:pPr>
        <w:rPr>
          <w:color w:val="000000" w:themeColor="text1"/>
          <w:lang w:eastAsia="zh-TW"/>
        </w:rPr>
      </w:pPr>
      <w:r w:rsidRPr="000D3392">
        <w:rPr>
          <w:rFonts w:hint="eastAsia"/>
          <w:color w:val="000000" w:themeColor="text1"/>
          <w:lang w:eastAsia="zh-TW"/>
        </w:rPr>
        <w:t xml:space="preserve">重要犯罪　</w:t>
      </w:r>
      <w:r>
        <w:rPr>
          <w:rFonts w:hint="eastAsia"/>
        </w:rPr>
        <w:t>30.8</w:t>
      </w:r>
      <w:r w:rsidRPr="00B034FF">
        <w:rPr>
          <w:lang w:eastAsia="zh-TW"/>
        </w:rPr>
        <w:t>%</w:t>
      </w:r>
    </w:p>
    <w:p w14:paraId="3A656B1B" w14:textId="77777777" w:rsidR="00662330" w:rsidRDefault="00662330" w:rsidP="00662330">
      <w:pPr>
        <w:rPr>
          <w:color w:val="000000" w:themeColor="text1"/>
          <w:lang w:eastAsia="zh-TW"/>
        </w:rPr>
      </w:pPr>
      <w:r w:rsidRPr="000D3392">
        <w:rPr>
          <w:rFonts w:hint="eastAsia"/>
          <w:color w:val="000000" w:themeColor="text1"/>
          <w:lang w:eastAsia="zh-TW"/>
        </w:rPr>
        <w:t xml:space="preserve">児童福祉法違反　</w:t>
      </w:r>
      <w:r>
        <w:rPr>
          <w:rFonts w:hint="eastAsia"/>
        </w:rPr>
        <w:t>0.4</w:t>
      </w:r>
      <w:r w:rsidRPr="00B034FF">
        <w:rPr>
          <w:lang w:eastAsia="zh-TW"/>
        </w:rPr>
        <w:t>%</w:t>
      </w:r>
    </w:p>
    <w:p w14:paraId="5FCAD0EF" w14:textId="77777777" w:rsidR="00662330" w:rsidRPr="00B034FF" w:rsidRDefault="00662330" w:rsidP="00662330">
      <w:pPr>
        <w:rPr>
          <w:lang w:eastAsia="zh-TW"/>
        </w:rPr>
      </w:pPr>
      <w:r w:rsidRPr="00B034FF">
        <w:rPr>
          <w:rFonts w:hint="eastAsia"/>
          <w:lang w:eastAsia="zh-TW"/>
        </w:rPr>
        <w:t xml:space="preserve">性的姿態撮影等処罰法違反　</w:t>
      </w:r>
      <w:r>
        <w:rPr>
          <w:rFonts w:hint="eastAsia"/>
        </w:rPr>
        <w:t>2.7</w:t>
      </w:r>
      <w:r w:rsidRPr="00B034FF">
        <w:rPr>
          <w:lang w:eastAsia="zh-TW"/>
        </w:rPr>
        <w:t>%</w:t>
      </w:r>
    </w:p>
    <w:p w14:paraId="2DE04461" w14:textId="02BE50C5" w:rsidR="00662330" w:rsidRPr="000D3392" w:rsidRDefault="00662330" w:rsidP="00662330">
      <w:pPr>
        <w:rPr>
          <w:color w:val="000000" w:themeColor="text1"/>
        </w:rPr>
      </w:pPr>
      <w:r w:rsidRPr="00B034FF">
        <w:rPr>
          <w:rFonts w:hint="eastAsia"/>
        </w:rPr>
        <w:t xml:space="preserve">面会要求等　</w:t>
      </w:r>
      <w:r>
        <w:rPr>
          <w:rFonts w:hint="eastAsia"/>
        </w:rPr>
        <w:t>3.3</w:t>
      </w:r>
      <w:r w:rsidRPr="00B034FF">
        <w:rPr>
          <w:rFonts w:hint="eastAsia"/>
        </w:rPr>
        <w:t>％</w:t>
      </w:r>
    </w:p>
    <w:p w14:paraId="10EA2140" w14:textId="5FF1CBD6" w:rsidR="00AC5566" w:rsidRPr="000D3392" w:rsidRDefault="004B6BA4">
      <w:pPr>
        <w:rPr>
          <w:color w:val="000000" w:themeColor="text1"/>
        </w:rPr>
      </w:pPr>
      <w:r w:rsidRPr="000D3392">
        <w:rPr>
          <w:rFonts w:hint="eastAsia"/>
          <w:color w:val="000000" w:themeColor="text1"/>
        </w:rPr>
        <w:t>＜資料：「</w:t>
      </w:r>
      <w:r w:rsidR="003C6439" w:rsidRPr="00221FAB">
        <w:rPr>
          <w:rFonts w:hint="eastAsia"/>
          <w:color w:val="000000" w:themeColor="text1"/>
        </w:rPr>
        <w:t>令和６年における少年非行及び子供の性被害の状況</w:t>
      </w:r>
      <w:r w:rsidRPr="000D3392">
        <w:rPr>
          <w:rFonts w:hint="eastAsia"/>
          <w:color w:val="000000" w:themeColor="text1"/>
        </w:rPr>
        <w:t>」（警察庁）＞</w:t>
      </w:r>
    </w:p>
    <w:p w14:paraId="010A44F5" w14:textId="77777777" w:rsidR="00AC5566" w:rsidRPr="000D3392" w:rsidRDefault="00AC5566">
      <w:pPr>
        <w:rPr>
          <w:color w:val="000000" w:themeColor="text1"/>
        </w:rPr>
      </w:pPr>
    </w:p>
    <w:p w14:paraId="02042108" w14:textId="6AC4B548" w:rsidR="00AC5566" w:rsidRPr="000D3392" w:rsidRDefault="004B6BA4">
      <w:pPr>
        <w:rPr>
          <w:color w:val="000000" w:themeColor="text1"/>
        </w:rPr>
      </w:pPr>
      <w:r w:rsidRPr="000D3392">
        <w:rPr>
          <w:rFonts w:hint="eastAsia"/>
          <w:color w:val="000000" w:themeColor="text1"/>
        </w:rPr>
        <w:t>●</w:t>
      </w:r>
      <w:r w:rsidR="00C82119" w:rsidRPr="00B034FF">
        <w:rPr>
          <w:rFonts w:hint="eastAsia"/>
        </w:rPr>
        <w:t>202</w:t>
      </w:r>
      <w:r w:rsidR="003C6439">
        <w:rPr>
          <w:rFonts w:hint="eastAsia"/>
        </w:rPr>
        <w:t>4</w:t>
      </w:r>
      <w:r w:rsidRPr="000D3392">
        <w:rPr>
          <w:rFonts w:hint="eastAsia"/>
          <w:color w:val="000000" w:themeColor="text1"/>
        </w:rPr>
        <w:t>年中のインターネットを利用した人権侵犯事件（全国計）は、</w:t>
      </w:r>
      <w:r w:rsidR="003C6439">
        <w:rPr>
          <w:rFonts w:hint="eastAsia"/>
        </w:rPr>
        <w:t>1,707</w:t>
      </w:r>
      <w:r w:rsidRPr="000D3392">
        <w:rPr>
          <w:rFonts w:hint="eastAsia"/>
          <w:color w:val="000000" w:themeColor="text1"/>
        </w:rPr>
        <w:t>件（前年度比</w:t>
      </w:r>
      <w:r w:rsidR="003C6439">
        <w:rPr>
          <w:rFonts w:hint="eastAsia"/>
          <w:color w:val="000000" w:themeColor="text1"/>
        </w:rPr>
        <w:t>約</w:t>
      </w:r>
      <w:r w:rsidR="003C6439">
        <w:rPr>
          <w:rFonts w:hint="eastAsia"/>
        </w:rPr>
        <w:t>6.4</w:t>
      </w:r>
      <w:r w:rsidRPr="00B034FF">
        <w:rPr>
          <w:rFonts w:hint="eastAsia"/>
        </w:rPr>
        <w:t>％</w:t>
      </w:r>
      <w:r w:rsidR="003C6439">
        <w:rPr>
          <w:rFonts w:hint="eastAsia"/>
        </w:rPr>
        <w:t>減少</w:t>
      </w:r>
      <w:r w:rsidRPr="000D3392">
        <w:rPr>
          <w:rFonts w:hint="eastAsia"/>
          <w:color w:val="000000" w:themeColor="text1"/>
        </w:rPr>
        <w:t>）。</w:t>
      </w:r>
    </w:p>
    <w:p w14:paraId="7373E1F5" w14:textId="1230C8D1" w:rsidR="00AC5566" w:rsidRPr="000D3392" w:rsidRDefault="004B6BA4">
      <w:pPr>
        <w:rPr>
          <w:color w:val="000000" w:themeColor="text1"/>
        </w:rPr>
      </w:pPr>
      <w:r w:rsidRPr="000D3392">
        <w:rPr>
          <w:rFonts w:hint="eastAsia"/>
          <w:color w:val="000000" w:themeColor="text1"/>
        </w:rPr>
        <w:t>●法務省の人権擁護機関がプロバイダ（接続業者）等に対し人権侵害情報の削除を求めるなどの要請を行った件数は</w:t>
      </w:r>
      <w:r w:rsidR="003C6439">
        <w:rPr>
          <w:rFonts w:hint="eastAsia"/>
        </w:rPr>
        <w:t>628</w:t>
      </w:r>
      <w:r w:rsidRPr="000D3392">
        <w:rPr>
          <w:rFonts w:hint="eastAsia"/>
          <w:color w:val="000000" w:themeColor="text1"/>
        </w:rPr>
        <w:t>件となっています。</w:t>
      </w:r>
      <w:r w:rsidR="00C82119" w:rsidRPr="00B034FF">
        <w:rPr>
          <w:rFonts w:hint="eastAsia"/>
        </w:rPr>
        <w:t>この中には、インターネット上に、被害者の氏名や</w:t>
      </w:r>
      <w:r w:rsidR="003D6BFA">
        <w:rPr>
          <w:rFonts w:hint="eastAsia"/>
        </w:rPr>
        <w:t>所属</w:t>
      </w:r>
      <w:r w:rsidR="00C82119" w:rsidRPr="00B034FF">
        <w:rPr>
          <w:rFonts w:hint="eastAsia"/>
        </w:rPr>
        <w:t>とともに、</w:t>
      </w:r>
      <w:r w:rsidR="003D6BFA">
        <w:rPr>
          <w:rFonts w:hint="eastAsia"/>
        </w:rPr>
        <w:t>勤務先から懲戒処分を受けた</w:t>
      </w:r>
      <w:r w:rsidR="00C82119" w:rsidRPr="00B034FF">
        <w:rPr>
          <w:rFonts w:hint="eastAsia"/>
        </w:rPr>
        <w:t>などの投稿がされ、この投稿が名誉毀損に当たると認められた結果、法務局からサイト管理者に対し削除を要請し、当該投稿が削除された事案などがありました。</w:t>
      </w:r>
    </w:p>
    <w:p w14:paraId="3FB0663B" w14:textId="77777777" w:rsidR="00AC5566" w:rsidRPr="000D3392" w:rsidRDefault="00AC5566">
      <w:pPr>
        <w:rPr>
          <w:color w:val="000000" w:themeColor="text1"/>
        </w:rPr>
      </w:pPr>
    </w:p>
    <w:p w14:paraId="6D4EB814" w14:textId="77777777" w:rsidR="00AC5566" w:rsidRDefault="004B6BA4">
      <w:pPr>
        <w:rPr>
          <w:color w:val="000000" w:themeColor="text1"/>
        </w:rPr>
      </w:pPr>
      <w:r w:rsidRPr="000D3392">
        <w:rPr>
          <w:rFonts w:hint="eastAsia"/>
          <w:color w:val="000000" w:themeColor="text1"/>
        </w:rPr>
        <w:t>インターネット上の人権侵害情報に関する人権侵犯事件（開始）の推移</w:t>
      </w:r>
    </w:p>
    <w:p w14:paraId="5A383D55" w14:textId="77777777" w:rsidR="00662330" w:rsidRPr="000D3392" w:rsidRDefault="00662330" w:rsidP="00662330">
      <w:pPr>
        <w:rPr>
          <w:color w:val="000000" w:themeColor="text1"/>
        </w:rPr>
      </w:pPr>
      <w:r w:rsidRPr="000D3392">
        <w:rPr>
          <w:rFonts w:hint="eastAsia"/>
          <w:color w:val="000000" w:themeColor="text1"/>
        </w:rPr>
        <w:t xml:space="preserve">令和２年　</w:t>
      </w:r>
      <w:r w:rsidRPr="000D3392">
        <w:rPr>
          <w:color w:val="000000" w:themeColor="text1"/>
        </w:rPr>
        <w:t xml:space="preserve"> 1,693</w:t>
      </w:r>
      <w:r w:rsidRPr="000D3392">
        <w:rPr>
          <w:rFonts w:hint="eastAsia"/>
          <w:color w:val="000000" w:themeColor="text1"/>
        </w:rPr>
        <w:t>件</w:t>
      </w:r>
    </w:p>
    <w:p w14:paraId="3A95BA40" w14:textId="77777777" w:rsidR="00662330" w:rsidRPr="000D3392" w:rsidRDefault="00662330" w:rsidP="00662330">
      <w:pPr>
        <w:rPr>
          <w:color w:val="000000" w:themeColor="text1"/>
        </w:rPr>
      </w:pPr>
      <w:r w:rsidRPr="000D3392">
        <w:rPr>
          <w:rFonts w:hint="eastAsia"/>
          <w:color w:val="000000" w:themeColor="text1"/>
        </w:rPr>
        <w:t xml:space="preserve">令和３年　</w:t>
      </w:r>
      <w:r w:rsidRPr="000D3392">
        <w:rPr>
          <w:color w:val="000000" w:themeColor="text1"/>
        </w:rPr>
        <w:t xml:space="preserve"> 1,736</w:t>
      </w:r>
      <w:r w:rsidRPr="000D3392">
        <w:rPr>
          <w:rFonts w:hint="eastAsia"/>
          <w:color w:val="000000" w:themeColor="text1"/>
        </w:rPr>
        <w:t>件</w:t>
      </w:r>
    </w:p>
    <w:p w14:paraId="1D16F0F5" w14:textId="77777777" w:rsidR="00662330" w:rsidRDefault="00662330" w:rsidP="00662330">
      <w:pPr>
        <w:rPr>
          <w:color w:val="000000" w:themeColor="text1"/>
        </w:rPr>
      </w:pPr>
      <w:r w:rsidRPr="000D3392">
        <w:rPr>
          <w:rFonts w:hint="eastAsia"/>
          <w:color w:val="000000" w:themeColor="text1"/>
        </w:rPr>
        <w:t xml:space="preserve">令和４年　</w:t>
      </w:r>
      <w:r w:rsidRPr="000D3392">
        <w:rPr>
          <w:color w:val="000000" w:themeColor="text1"/>
        </w:rPr>
        <w:t xml:space="preserve"> 1,721</w:t>
      </w:r>
      <w:r w:rsidRPr="000D3392">
        <w:rPr>
          <w:rFonts w:hint="eastAsia"/>
          <w:color w:val="000000" w:themeColor="text1"/>
        </w:rPr>
        <w:t>件</w:t>
      </w:r>
    </w:p>
    <w:p w14:paraId="1426BA54" w14:textId="77777777" w:rsidR="00662330" w:rsidRDefault="00662330" w:rsidP="00662330">
      <w:r w:rsidRPr="00B034FF">
        <w:rPr>
          <w:rFonts w:hint="eastAsia"/>
        </w:rPr>
        <w:t xml:space="preserve">令和５年　</w:t>
      </w:r>
      <w:r w:rsidRPr="00B034FF">
        <w:rPr>
          <w:rFonts w:hint="eastAsia"/>
        </w:rPr>
        <w:t xml:space="preserve"> 1,824</w:t>
      </w:r>
      <w:r w:rsidRPr="00B034FF">
        <w:rPr>
          <w:rFonts w:hint="eastAsia"/>
        </w:rPr>
        <w:t>件</w:t>
      </w:r>
    </w:p>
    <w:p w14:paraId="270DDF32" w14:textId="2CC6DB65" w:rsidR="00662330" w:rsidRPr="000D3392" w:rsidRDefault="00662330" w:rsidP="00662330">
      <w:pPr>
        <w:rPr>
          <w:color w:val="000000" w:themeColor="text1"/>
        </w:rPr>
      </w:pPr>
      <w:r>
        <w:rPr>
          <w:rFonts w:hint="eastAsia"/>
        </w:rPr>
        <w:t xml:space="preserve">令和６年　</w:t>
      </w:r>
      <w:r>
        <w:rPr>
          <w:rFonts w:hint="eastAsia"/>
        </w:rPr>
        <w:t xml:space="preserve"> 1,707</w:t>
      </w:r>
      <w:r>
        <w:rPr>
          <w:rFonts w:hint="eastAsia"/>
        </w:rPr>
        <w:t>件</w:t>
      </w:r>
    </w:p>
    <w:p w14:paraId="306CB638" w14:textId="54096988" w:rsidR="00AC5566" w:rsidRPr="000D3392" w:rsidRDefault="004B6BA4">
      <w:pPr>
        <w:rPr>
          <w:color w:val="000000" w:themeColor="text1"/>
        </w:rPr>
      </w:pPr>
      <w:r w:rsidRPr="000D3392">
        <w:rPr>
          <w:rFonts w:hint="eastAsia"/>
          <w:color w:val="000000" w:themeColor="text1"/>
        </w:rPr>
        <w:t>＜資料：「令和</w:t>
      </w:r>
      <w:r w:rsidR="003C6439">
        <w:rPr>
          <w:rFonts w:hint="eastAsia"/>
        </w:rPr>
        <w:t>６</w:t>
      </w:r>
      <w:r w:rsidRPr="000D3392">
        <w:rPr>
          <w:rFonts w:hint="eastAsia"/>
          <w:color w:val="000000" w:themeColor="text1"/>
        </w:rPr>
        <w:t>年における『人権侵犯事件』の状況について（概要）」（令和</w:t>
      </w:r>
      <w:r w:rsidR="003C6439">
        <w:rPr>
          <w:rFonts w:hint="eastAsia"/>
          <w:color w:val="000000" w:themeColor="text1"/>
        </w:rPr>
        <w:t>７</w:t>
      </w:r>
      <w:r w:rsidRPr="000D3392">
        <w:rPr>
          <w:rFonts w:hint="eastAsia"/>
          <w:color w:val="000000" w:themeColor="text1"/>
        </w:rPr>
        <w:t>年３月）（法務省）＞</w:t>
      </w:r>
    </w:p>
    <w:p w14:paraId="5597487A" w14:textId="77777777" w:rsidR="00AC5566" w:rsidRPr="000D3392" w:rsidRDefault="004B6BA4">
      <w:pPr>
        <w:widowControl/>
        <w:jc w:val="left"/>
        <w:rPr>
          <w:color w:val="000000" w:themeColor="text1"/>
        </w:rPr>
      </w:pPr>
      <w:r w:rsidRPr="000D3392">
        <w:rPr>
          <w:color w:val="000000" w:themeColor="text1"/>
        </w:rPr>
        <w:br w:type="page"/>
      </w:r>
    </w:p>
    <w:p w14:paraId="27C44AC3" w14:textId="77777777" w:rsidR="00AC5566" w:rsidRPr="000D3392" w:rsidRDefault="004B6BA4">
      <w:pPr>
        <w:rPr>
          <w:b/>
          <w:color w:val="000000" w:themeColor="text1"/>
        </w:rPr>
      </w:pPr>
      <w:r w:rsidRPr="000D3392">
        <w:rPr>
          <w:rFonts w:hint="eastAsia"/>
          <w:b/>
          <w:color w:val="000000" w:themeColor="text1"/>
        </w:rPr>
        <w:lastRenderedPageBreak/>
        <w:t>人権を侵害しないために</w:t>
      </w:r>
    </w:p>
    <w:p w14:paraId="3074D788" w14:textId="77777777" w:rsidR="00AC5566" w:rsidRPr="000D3392" w:rsidRDefault="004B6BA4">
      <w:pPr>
        <w:ind w:firstLineChars="100" w:firstLine="210"/>
        <w:rPr>
          <w:color w:val="000000" w:themeColor="text1"/>
        </w:rPr>
      </w:pPr>
      <w:r w:rsidRPr="000D3392">
        <w:rPr>
          <w:rFonts w:hint="eastAsia"/>
          <w:color w:val="000000" w:themeColor="text1"/>
        </w:rPr>
        <w:t>ＳＮＳや掲示板などの利用に当たっては、常に書き込みの相手や読み手に配慮することが大切です。</w:t>
      </w:r>
    </w:p>
    <w:p w14:paraId="0D7D5B32" w14:textId="77777777" w:rsidR="00AC5566" w:rsidRPr="000D3392" w:rsidRDefault="004B6BA4">
      <w:pPr>
        <w:rPr>
          <w:color w:val="000000" w:themeColor="text1"/>
        </w:rPr>
      </w:pPr>
      <w:r w:rsidRPr="000D3392">
        <w:rPr>
          <w:rFonts w:hint="eastAsia"/>
          <w:color w:val="000000" w:themeColor="text1"/>
        </w:rPr>
        <w:t xml:space="preserve">　ルールやマナーを守って、加害者にも被害者にもならないようにしましょう。</w:t>
      </w:r>
    </w:p>
    <w:p w14:paraId="1D203807" w14:textId="77777777" w:rsidR="00AC5566" w:rsidRPr="000D3392" w:rsidRDefault="00AC5566">
      <w:pPr>
        <w:rPr>
          <w:color w:val="000000" w:themeColor="text1"/>
        </w:rPr>
      </w:pPr>
    </w:p>
    <w:p w14:paraId="7812141F" w14:textId="77777777" w:rsidR="00AC5566" w:rsidRPr="000D3392" w:rsidRDefault="004B6BA4">
      <w:pPr>
        <w:rPr>
          <w:b/>
          <w:color w:val="000000" w:themeColor="text1"/>
        </w:rPr>
      </w:pPr>
      <w:r w:rsidRPr="000D3392">
        <w:rPr>
          <w:rFonts w:hint="eastAsia"/>
          <w:b/>
          <w:color w:val="000000" w:themeColor="text1"/>
        </w:rPr>
        <w:t>◇差別的な発言や</w:t>
      </w:r>
      <w:r w:rsidRPr="000D3392">
        <w:rPr>
          <w:b/>
          <w:color w:val="000000" w:themeColor="text1"/>
        </w:rPr>
        <w:ruby>
          <w:rubyPr>
            <w:rubyAlign w:val="distributeSpace"/>
            <w:hps w:val="10"/>
            <w:hpsRaise w:val="18"/>
            <w:hpsBaseText w:val="21"/>
            <w:lid w:val="ja-JP"/>
          </w:rubyPr>
          <w:rt>
            <w:r w:rsidR="004B6BA4" w:rsidRPr="000D3392">
              <w:rPr>
                <w:rFonts w:ascii="ＭＳ 明朝" w:eastAsia="ＭＳ 明朝" w:hAnsi="ＭＳ 明朝" w:hint="eastAsia"/>
                <w:b/>
                <w:color w:val="000000" w:themeColor="text1"/>
                <w:sz w:val="10"/>
              </w:rPr>
              <w:t>ひぼう</w:t>
            </w:r>
          </w:rt>
          <w:rubyBase>
            <w:r w:rsidR="004B6BA4" w:rsidRPr="000D3392">
              <w:rPr>
                <w:rFonts w:hint="eastAsia"/>
                <w:b/>
                <w:color w:val="000000" w:themeColor="text1"/>
              </w:rPr>
              <w:t>誹謗</w:t>
            </w:r>
          </w:rubyBase>
        </w:ruby>
      </w:r>
      <w:r w:rsidRPr="000D3392">
        <w:rPr>
          <w:rFonts w:hint="eastAsia"/>
          <w:b/>
          <w:color w:val="000000" w:themeColor="text1"/>
        </w:rPr>
        <w:t>・中傷を書き込まない◇</w:t>
      </w:r>
    </w:p>
    <w:p w14:paraId="689AD036" w14:textId="27470C6C" w:rsidR="00AC5566" w:rsidRPr="000D3392" w:rsidRDefault="004B6BA4">
      <w:pPr>
        <w:rPr>
          <w:color w:val="000000" w:themeColor="text1"/>
        </w:rPr>
      </w:pPr>
      <w:r w:rsidRPr="000D3392">
        <w:rPr>
          <w:rFonts w:hint="eastAsia"/>
          <w:color w:val="000000" w:themeColor="text1"/>
        </w:rPr>
        <w:t xml:space="preserve">　差別的な発言、承諾がない本人情報の暴露（いわゆるアウティング）</w:t>
      </w:r>
      <w:r w:rsidR="00157D85">
        <w:rPr>
          <w:rFonts w:hint="eastAsia"/>
          <w:color w:val="000000" w:themeColor="text1"/>
        </w:rPr>
        <w:t>、</w:t>
      </w:r>
      <w:r w:rsidRPr="000D3392">
        <w:rPr>
          <w:rFonts w:hint="eastAsia"/>
          <w:color w:val="000000" w:themeColor="text1"/>
        </w:rPr>
        <w:t>誹謗・中傷の書き込みは、許されることではありません。インターネット上の掲示板における匿名性を悪用してこのような書き込みを行うことはやめましょう。</w:t>
      </w:r>
    </w:p>
    <w:p w14:paraId="163297A3" w14:textId="2443C206" w:rsidR="00AC5566" w:rsidRPr="000D3392" w:rsidRDefault="004B6BA4">
      <w:pPr>
        <w:rPr>
          <w:color w:val="000000" w:themeColor="text1"/>
        </w:rPr>
      </w:pPr>
      <w:r w:rsidRPr="000D3392">
        <w:rPr>
          <w:rFonts w:hint="eastAsia"/>
          <w:color w:val="000000" w:themeColor="text1"/>
        </w:rPr>
        <w:t xml:space="preserve">　インターネット上の書き込みは、</w:t>
      </w:r>
      <w:r w:rsidR="00533855">
        <w:rPr>
          <w:rFonts w:hint="eastAsia"/>
          <w:color w:val="000000" w:themeColor="text1"/>
        </w:rPr>
        <w:t>情報流通プラットフォーム対処法</w:t>
      </w:r>
      <w:r w:rsidRPr="000D3392">
        <w:rPr>
          <w:rFonts w:hint="eastAsia"/>
          <w:color w:val="000000" w:themeColor="text1"/>
        </w:rPr>
        <w:t>に基づき、プロバイダ等に対する開示請求により、書き込んだ人を特定することができます。</w:t>
      </w:r>
    </w:p>
    <w:p w14:paraId="2DF010E6" w14:textId="77777777" w:rsidR="00AC5566" w:rsidRDefault="00AC5566">
      <w:pPr>
        <w:rPr>
          <w:color w:val="000000" w:themeColor="text1"/>
        </w:rPr>
      </w:pPr>
    </w:p>
    <w:p w14:paraId="37E98073" w14:textId="77777777" w:rsidR="003C6439" w:rsidRPr="000D3392" w:rsidRDefault="003C6439" w:rsidP="003C6439">
      <w:pPr>
        <w:rPr>
          <w:b/>
          <w:color w:val="000000" w:themeColor="text1"/>
        </w:rPr>
      </w:pPr>
      <w:r w:rsidRPr="000D3392">
        <w:rPr>
          <w:rFonts w:hint="eastAsia"/>
          <w:b/>
          <w:color w:val="000000" w:themeColor="text1"/>
        </w:rPr>
        <w:t>◇</w:t>
      </w:r>
      <w:r>
        <w:rPr>
          <w:rFonts w:hint="eastAsia"/>
          <w:b/>
          <w:color w:val="000000" w:themeColor="text1"/>
        </w:rPr>
        <w:t>うそや不確かなことは書き込まない</w:t>
      </w:r>
      <w:r w:rsidRPr="000D3392">
        <w:rPr>
          <w:rFonts w:hint="eastAsia"/>
          <w:b/>
          <w:color w:val="000000" w:themeColor="text1"/>
        </w:rPr>
        <w:t>◇</w:t>
      </w:r>
    </w:p>
    <w:p w14:paraId="13F1849C" w14:textId="77777777" w:rsidR="003C6439" w:rsidRPr="00E80DB1" w:rsidRDefault="003C6439" w:rsidP="003C6439">
      <w:pPr>
        <w:rPr>
          <w:color w:val="000000" w:themeColor="text1"/>
        </w:rPr>
      </w:pPr>
      <w:r>
        <w:rPr>
          <w:rFonts w:hint="eastAsia"/>
          <w:color w:val="000000" w:themeColor="text1"/>
        </w:rPr>
        <w:t xml:space="preserve">　</w:t>
      </w:r>
      <w:r w:rsidRPr="00E80DB1">
        <w:rPr>
          <w:rFonts w:hint="eastAsia"/>
          <w:color w:val="000000" w:themeColor="text1"/>
        </w:rPr>
        <w:t>うそや不確かな情報、うわさを書き込んだ場合、その情報が独り歩きをして、正しいものとしてインターネット上に広まってしまい、想像もしない結果を招くおそれがあります。</w:t>
      </w:r>
    </w:p>
    <w:p w14:paraId="630F8FB7" w14:textId="77777777" w:rsidR="003C6439" w:rsidRPr="003C6439" w:rsidRDefault="003C6439">
      <w:pPr>
        <w:rPr>
          <w:color w:val="000000" w:themeColor="text1"/>
        </w:rPr>
      </w:pPr>
    </w:p>
    <w:p w14:paraId="6DC5025F" w14:textId="77777777" w:rsidR="00AC5566" w:rsidRPr="000D3392" w:rsidRDefault="004B6BA4">
      <w:pPr>
        <w:rPr>
          <w:b/>
          <w:color w:val="000000" w:themeColor="text1"/>
        </w:rPr>
      </w:pPr>
      <w:r w:rsidRPr="000D3392">
        <w:rPr>
          <w:rFonts w:hint="eastAsia"/>
          <w:b/>
          <w:color w:val="000000" w:themeColor="text1"/>
        </w:rPr>
        <w:t>◇なりすまし行為はしない◇</w:t>
      </w:r>
    </w:p>
    <w:p w14:paraId="39F8E6E8" w14:textId="08225815" w:rsidR="00AC5566" w:rsidRPr="000D3392" w:rsidRDefault="004B6BA4">
      <w:pPr>
        <w:rPr>
          <w:color w:val="000000" w:themeColor="text1"/>
        </w:rPr>
      </w:pPr>
      <w:r w:rsidRPr="000D3392">
        <w:rPr>
          <w:rFonts w:hint="eastAsia"/>
          <w:color w:val="000000" w:themeColor="text1"/>
        </w:rPr>
        <w:t xml:space="preserve">　特定の人物になりすましてインターネット上で身勝手な発言や活動をすることは、その人物の信用と名誉を著しく傷つけ、場合によっては名誉</w:t>
      </w:r>
      <w:r w:rsidRPr="000D3392">
        <w:rPr>
          <w:color w:val="000000" w:themeColor="text1"/>
        </w:rPr>
        <w:fldChar w:fldCharType="begin"/>
      </w:r>
      <w:r w:rsidRPr="000D3392">
        <w:rPr>
          <w:color w:val="000000" w:themeColor="text1"/>
        </w:rPr>
        <w:instrText>sanitizesanitizesanitizesanitizesanitize</w:instrText>
      </w:r>
      <w:r w:rsidRPr="000D3392">
        <w:rPr>
          <w:rFonts w:ascii="ＭＳ 明朝" w:eastAsia="ＭＳ 明朝" w:hAnsi="ＭＳ 明朝"/>
          <w:color w:val="000000" w:themeColor="text1"/>
          <w:sz w:val="10"/>
        </w:rPr>
        <w:instrText>sanitize</w:instrText>
      </w:r>
      <w:r w:rsidRPr="000D3392">
        <w:rPr>
          <w:color w:val="000000" w:themeColor="text1"/>
        </w:rPr>
        <w:instrText>sanitizesanitizesanitize</w:instrText>
      </w:r>
      <w:r w:rsidRPr="000D3392">
        <w:rPr>
          <w:color w:val="000000" w:themeColor="text1"/>
        </w:rPr>
        <w:fldChar w:fldCharType="end"/>
      </w:r>
      <w:r w:rsidRPr="000D3392">
        <w:rPr>
          <w:color w:val="000000" w:themeColor="text1"/>
        </w:rPr>
        <w:ruby>
          <w:rubyPr>
            <w:rubyAlign w:val="distributeSpace"/>
            <w:hps w:val="10"/>
            <w:hpsRaise w:val="18"/>
            <w:hpsBaseText w:val="21"/>
            <w:lid w:val="ja-JP"/>
          </w:rubyPr>
          <w:rt>
            <w:r w:rsidR="004B6BA4" w:rsidRPr="000D3392">
              <w:rPr>
                <w:rFonts w:ascii="ＭＳ 明朝" w:eastAsia="ＭＳ 明朝" w:hAnsi="ＭＳ 明朝" w:hint="eastAsia"/>
                <w:color w:val="000000" w:themeColor="text1"/>
                <w:sz w:val="10"/>
              </w:rPr>
              <w:t>き</w:t>
            </w:r>
          </w:rt>
          <w:rubyBase>
            <w:r w:rsidR="004B6BA4" w:rsidRPr="000D3392">
              <w:rPr>
                <w:rFonts w:hint="eastAsia"/>
                <w:color w:val="000000" w:themeColor="text1"/>
              </w:rPr>
              <w:t>毀</w:t>
            </w:r>
          </w:rubyBase>
        </w:ruby>
      </w:r>
      <w:r w:rsidRPr="000D3392">
        <w:rPr>
          <w:rFonts w:hint="eastAsia"/>
          <w:color w:val="000000" w:themeColor="text1"/>
        </w:rPr>
        <w:t>損で訴えられることがあります。</w:t>
      </w:r>
    </w:p>
    <w:p w14:paraId="1CBF1771" w14:textId="77777777" w:rsidR="00AC5566" w:rsidRPr="000D3392" w:rsidRDefault="00AC5566">
      <w:pPr>
        <w:rPr>
          <w:color w:val="000000" w:themeColor="text1"/>
        </w:rPr>
      </w:pPr>
    </w:p>
    <w:p w14:paraId="69F316A0" w14:textId="77777777" w:rsidR="00AC5566" w:rsidRPr="000D3392" w:rsidRDefault="004B6BA4">
      <w:pPr>
        <w:rPr>
          <w:b/>
          <w:color w:val="000000" w:themeColor="text1"/>
        </w:rPr>
      </w:pPr>
      <w:r w:rsidRPr="000D3392">
        <w:rPr>
          <w:rFonts w:hint="eastAsia"/>
          <w:b/>
          <w:color w:val="000000" w:themeColor="text1"/>
        </w:rPr>
        <w:t>◇個人情報は書き込まない◇</w:t>
      </w:r>
    </w:p>
    <w:p w14:paraId="2DB7EA64" w14:textId="77777777" w:rsidR="00AC5566" w:rsidRPr="000D3392" w:rsidRDefault="004B6BA4">
      <w:pPr>
        <w:rPr>
          <w:color w:val="000000" w:themeColor="text1"/>
        </w:rPr>
      </w:pPr>
      <w:r w:rsidRPr="000D3392">
        <w:rPr>
          <w:rFonts w:hint="eastAsia"/>
          <w:color w:val="000000" w:themeColor="text1"/>
        </w:rPr>
        <w:t xml:space="preserve">　特定の個人の氏名や住所、電話番号などの書き込み、写真の掲載は、プライバシーの侵害に当たります。書き込んだことにより、情報が悪用され、書き込まれた人に予想もしない影響が生じることがあります。</w:t>
      </w:r>
    </w:p>
    <w:p w14:paraId="03A7D83F" w14:textId="77777777" w:rsidR="00AC5566" w:rsidRPr="000D3392" w:rsidRDefault="004B6BA4">
      <w:pPr>
        <w:rPr>
          <w:color w:val="000000" w:themeColor="text1"/>
        </w:rPr>
      </w:pPr>
      <w:r w:rsidRPr="000D3392">
        <w:rPr>
          <w:rFonts w:hint="eastAsia"/>
          <w:color w:val="000000" w:themeColor="text1"/>
        </w:rPr>
        <w:t xml:space="preserve">　また、自分自身の個人情報の書き込みについても注意が必要です。</w:t>
      </w:r>
    </w:p>
    <w:p w14:paraId="591F9B2A" w14:textId="77777777" w:rsidR="00AC5566" w:rsidRPr="000D3392" w:rsidRDefault="004B6BA4">
      <w:pPr>
        <w:widowControl/>
        <w:jc w:val="left"/>
        <w:rPr>
          <w:color w:val="000000" w:themeColor="text1"/>
        </w:rPr>
      </w:pPr>
      <w:r w:rsidRPr="000D3392">
        <w:rPr>
          <w:color w:val="000000" w:themeColor="text1"/>
        </w:rPr>
        <w:br w:type="page"/>
      </w:r>
    </w:p>
    <w:p w14:paraId="2C906F87" w14:textId="77777777" w:rsidR="00AC5566" w:rsidRPr="000D3392" w:rsidRDefault="004B6BA4">
      <w:pPr>
        <w:rPr>
          <w:b/>
          <w:color w:val="000000" w:themeColor="text1"/>
        </w:rPr>
      </w:pPr>
      <w:r w:rsidRPr="000D3392">
        <w:rPr>
          <w:rFonts w:hint="eastAsia"/>
          <w:b/>
          <w:color w:val="000000" w:themeColor="text1"/>
          <w:sz w:val="24"/>
        </w:rPr>
        <w:lastRenderedPageBreak/>
        <w:t>インターネット上の人権侵害への対応</w:t>
      </w:r>
    </w:p>
    <w:p w14:paraId="62D9B88F" w14:textId="14BADFF5" w:rsidR="003C6439" w:rsidRPr="00550A86" w:rsidRDefault="004B6BA4" w:rsidP="003C6439">
      <w:pPr>
        <w:rPr>
          <w:color w:val="000000" w:themeColor="text1"/>
        </w:rPr>
      </w:pPr>
      <w:r w:rsidRPr="000D3392">
        <w:rPr>
          <w:rFonts w:hint="eastAsia"/>
          <w:color w:val="000000" w:themeColor="text1"/>
        </w:rPr>
        <w:t xml:space="preserve">　</w:t>
      </w:r>
      <w:r w:rsidR="003C6439" w:rsidRPr="00550A86">
        <w:rPr>
          <w:rFonts w:hint="eastAsia"/>
          <w:color w:val="000000" w:themeColor="text1"/>
        </w:rPr>
        <w:t>近年、インターネット上の違法有害情報の流通が社会問題となっていることを踏まえ、「プロバイダ責任制限法」が改正され、令和７年４月より「情報流通プラットフォーム対処法」が施行されています。</w:t>
      </w:r>
    </w:p>
    <w:p w14:paraId="4DD5EE2C" w14:textId="17A1D0C8" w:rsidR="00AC5566" w:rsidRPr="000D3392" w:rsidRDefault="003C6439" w:rsidP="00F040D9">
      <w:pPr>
        <w:ind w:firstLineChars="100" w:firstLine="210"/>
        <w:rPr>
          <w:color w:val="000000" w:themeColor="text1"/>
        </w:rPr>
      </w:pPr>
      <w:r w:rsidRPr="00550A86">
        <w:rPr>
          <w:rFonts w:hint="eastAsia"/>
          <w:color w:val="000000" w:themeColor="text1"/>
        </w:rPr>
        <w:t>この法律などに基づき、被害者が</w:t>
      </w:r>
      <w:r w:rsidRPr="00F974AF">
        <w:rPr>
          <w:rFonts w:hint="eastAsia"/>
          <w:color w:val="000000" w:themeColor="text1"/>
        </w:rPr>
        <w:t>プロバイダ等（プロバイダ、サーバの管理・運営者等）</w:t>
      </w:r>
      <w:r w:rsidRPr="00550A86">
        <w:rPr>
          <w:rFonts w:hint="eastAsia"/>
          <w:color w:val="000000" w:themeColor="text1"/>
        </w:rPr>
        <w:t>に対して、インターネットの掲示板上の書き込み記事削除や、書き込みをした者（発信者）の情報開示を求める</w:t>
      </w:r>
      <w:r>
        <w:rPr>
          <w:rFonts w:hint="eastAsia"/>
          <w:color w:val="000000" w:themeColor="text1"/>
        </w:rPr>
        <w:t>ことができます。また改正の際に、</w:t>
      </w:r>
      <w:r w:rsidRPr="00550A86">
        <w:rPr>
          <w:rFonts w:hint="eastAsia"/>
          <w:color w:val="000000" w:themeColor="text1"/>
        </w:rPr>
        <w:t>新たに一定の要件を満たす大規模プラットフォーム事業者に対して、削除対応の迅速化及び運用状況の透明化に係る措置を義務付けています。</w:t>
      </w:r>
    </w:p>
    <w:p w14:paraId="231EEBB9" w14:textId="77777777" w:rsidR="00AC5566" w:rsidRPr="000D3392" w:rsidRDefault="004B6BA4">
      <w:pPr>
        <w:ind w:left="210" w:hangingChars="100" w:hanging="210"/>
        <w:rPr>
          <w:color w:val="000000" w:themeColor="text1"/>
        </w:rPr>
      </w:pPr>
      <w:r w:rsidRPr="000D3392">
        <w:rPr>
          <w:rFonts w:hint="eastAsia"/>
          <w:color w:val="000000" w:themeColor="text1"/>
        </w:rPr>
        <w:t>＊プロバイダ業界はこの法律に関するガイドラインを定めています。その中で、人権侵害の被害者本人からだけでなく、法務省の人権擁護機関（東京法務局等）がプロバイダ等に削除を要請した場合も対応することとされています。</w:t>
      </w:r>
    </w:p>
    <w:p w14:paraId="7445D499" w14:textId="77777777" w:rsidR="00AC5566" w:rsidRPr="000D3392" w:rsidRDefault="00AC5566">
      <w:pPr>
        <w:rPr>
          <w:color w:val="000000" w:themeColor="text1"/>
        </w:rPr>
      </w:pPr>
    </w:p>
    <w:p w14:paraId="6E9E85FD" w14:textId="77777777" w:rsidR="002F40D5" w:rsidRPr="002F40D5" w:rsidRDefault="002F40D5" w:rsidP="002F40D5">
      <w:pPr>
        <w:rPr>
          <w:color w:val="000000" w:themeColor="text1"/>
        </w:rPr>
      </w:pPr>
      <w:r w:rsidRPr="002F40D5">
        <w:rPr>
          <w:rFonts w:hint="eastAsia"/>
          <w:color w:val="000000" w:themeColor="text1"/>
        </w:rPr>
        <w:t>インターネット上の人権侵害</w:t>
      </w:r>
    </w:p>
    <w:p w14:paraId="5287400F" w14:textId="4EA30DEE" w:rsidR="002F40D5" w:rsidRPr="002F40D5" w:rsidRDefault="002F40D5" w:rsidP="002F40D5">
      <w:pPr>
        <w:rPr>
          <w:color w:val="000000" w:themeColor="text1"/>
        </w:rPr>
      </w:pPr>
      <w:r w:rsidRPr="002F40D5">
        <w:rPr>
          <w:rFonts w:hint="eastAsia"/>
          <w:color w:val="000000" w:themeColor="text1"/>
        </w:rPr>
        <w:t>（フロー</w:t>
      </w:r>
      <w:r>
        <w:rPr>
          <w:rFonts w:hint="eastAsia"/>
          <w:color w:val="000000" w:themeColor="text1"/>
        </w:rPr>
        <w:t>図</w:t>
      </w:r>
      <w:r w:rsidRPr="002F40D5">
        <w:rPr>
          <w:rFonts w:hint="eastAsia"/>
          <w:color w:val="000000" w:themeColor="text1"/>
        </w:rPr>
        <w:t>）</w:t>
      </w:r>
    </w:p>
    <w:p w14:paraId="29B150C0" w14:textId="77777777" w:rsidR="002F40D5" w:rsidRPr="002F40D5" w:rsidRDefault="002F40D5" w:rsidP="002F40D5">
      <w:pPr>
        <w:rPr>
          <w:color w:val="000000" w:themeColor="text1"/>
        </w:rPr>
      </w:pPr>
    </w:p>
    <w:p w14:paraId="75DA2270" w14:textId="11D48E1C" w:rsidR="002F40D5" w:rsidRPr="002F40D5" w:rsidRDefault="002F40D5" w:rsidP="002F40D5">
      <w:pPr>
        <w:rPr>
          <w:color w:val="000000" w:themeColor="text1"/>
        </w:rPr>
      </w:pPr>
      <w:r w:rsidRPr="002F40D5">
        <w:rPr>
          <w:rFonts w:hint="eastAsia"/>
          <w:color w:val="000000" w:themeColor="text1"/>
        </w:rPr>
        <w:t>被害者（侵害された本人）</w:t>
      </w:r>
      <w:r>
        <w:rPr>
          <w:rFonts w:hint="eastAsia"/>
          <w:color w:val="000000" w:themeColor="text1"/>
        </w:rPr>
        <w:t>が、</w:t>
      </w:r>
      <w:r w:rsidRPr="002F40D5">
        <w:rPr>
          <w:rFonts w:hint="eastAsia"/>
          <w:color w:val="000000" w:themeColor="text1"/>
        </w:rPr>
        <w:t>法務省の人権擁護機関（東京法務局等）</w:t>
      </w:r>
      <w:r>
        <w:rPr>
          <w:rFonts w:hint="eastAsia"/>
          <w:color w:val="000000" w:themeColor="text1"/>
        </w:rPr>
        <w:t>へ</w:t>
      </w:r>
      <w:r w:rsidRPr="002F40D5">
        <w:rPr>
          <w:rFonts w:hint="eastAsia"/>
          <w:color w:val="000000" w:themeColor="text1"/>
        </w:rPr>
        <w:t>相談</w:t>
      </w:r>
      <w:r>
        <w:rPr>
          <w:rFonts w:hint="eastAsia"/>
          <w:color w:val="000000" w:themeColor="text1"/>
        </w:rPr>
        <w:t>・</w:t>
      </w:r>
      <w:r w:rsidRPr="002F40D5">
        <w:rPr>
          <w:rFonts w:hint="eastAsia"/>
          <w:color w:val="000000" w:themeColor="text1"/>
        </w:rPr>
        <w:t>問い合わせ</w:t>
      </w:r>
    </w:p>
    <w:p w14:paraId="4C6812EE" w14:textId="55D9C45C" w:rsidR="002F40D5" w:rsidRPr="002F40D5" w:rsidRDefault="002F40D5" w:rsidP="002F40D5">
      <w:pPr>
        <w:rPr>
          <w:color w:val="000000" w:themeColor="text1"/>
        </w:rPr>
      </w:pPr>
      <w:r>
        <w:rPr>
          <w:rFonts w:ascii="Cambria Math" w:hAnsi="Cambria Math" w:cs="Cambria Math" w:hint="eastAsia"/>
          <w:color w:val="000000" w:themeColor="text1"/>
        </w:rPr>
        <w:t>↓</w:t>
      </w:r>
    </w:p>
    <w:p w14:paraId="4FAB1232" w14:textId="77777777" w:rsidR="002F40D5" w:rsidRPr="002F40D5" w:rsidRDefault="002F40D5" w:rsidP="002F40D5">
      <w:pPr>
        <w:rPr>
          <w:color w:val="000000" w:themeColor="text1"/>
        </w:rPr>
      </w:pPr>
      <w:r w:rsidRPr="002F40D5">
        <w:rPr>
          <w:rFonts w:hint="eastAsia"/>
          <w:color w:val="000000" w:themeColor="text1"/>
        </w:rPr>
        <w:t>プロバイダ等に対して発信者情報の開示請求（発信者情報開示関係ガイドライン）</w:t>
      </w:r>
    </w:p>
    <w:p w14:paraId="70E5EAEB" w14:textId="1134D8EA" w:rsidR="002F40D5" w:rsidRPr="002F40D5" w:rsidRDefault="002F40D5" w:rsidP="002F40D5">
      <w:pPr>
        <w:rPr>
          <w:color w:val="000000" w:themeColor="text1"/>
        </w:rPr>
      </w:pPr>
      <w:r w:rsidRPr="002F40D5">
        <w:rPr>
          <w:rFonts w:hint="eastAsia"/>
          <w:color w:val="000000" w:themeColor="text1"/>
        </w:rPr>
        <w:t>プロバイダ等に対して書き込みの削除依頼（名誉毀損・プライバシー関係ガイドライン）</w:t>
      </w:r>
    </w:p>
    <w:p w14:paraId="3F7222A5" w14:textId="2A105062" w:rsidR="002F40D5" w:rsidRPr="002F40D5" w:rsidRDefault="002F40D5" w:rsidP="002F40D5">
      <w:pPr>
        <w:rPr>
          <w:color w:val="000000" w:themeColor="text1"/>
        </w:rPr>
      </w:pPr>
      <w:r>
        <w:rPr>
          <w:rFonts w:ascii="Cambria Math" w:hAnsi="Cambria Math" w:cs="Cambria Math" w:hint="eastAsia"/>
          <w:color w:val="000000" w:themeColor="text1"/>
        </w:rPr>
        <w:t>↓</w:t>
      </w:r>
    </w:p>
    <w:p w14:paraId="4D4DE557" w14:textId="18A7F5BA" w:rsidR="00AC5566" w:rsidRPr="000D3392" w:rsidRDefault="002F40D5" w:rsidP="002F40D5">
      <w:pPr>
        <w:rPr>
          <w:color w:val="000000" w:themeColor="text1"/>
        </w:rPr>
      </w:pPr>
      <w:r w:rsidRPr="002F40D5">
        <w:rPr>
          <w:rFonts w:hint="eastAsia"/>
          <w:color w:val="000000" w:themeColor="text1"/>
        </w:rPr>
        <w:t>プロバイダ等による判断・対応</w:t>
      </w:r>
    </w:p>
    <w:p w14:paraId="40641605" w14:textId="77777777" w:rsidR="00AC5566" w:rsidRPr="000D3392" w:rsidRDefault="00AC5566">
      <w:pPr>
        <w:rPr>
          <w:color w:val="000000" w:themeColor="text1"/>
        </w:rPr>
      </w:pPr>
    </w:p>
    <w:p w14:paraId="5AAD885E" w14:textId="52001522" w:rsidR="00AC5566" w:rsidRPr="000D3392" w:rsidRDefault="004B6BA4">
      <w:pPr>
        <w:widowControl/>
        <w:jc w:val="left"/>
        <w:rPr>
          <w:color w:val="000000" w:themeColor="text1"/>
        </w:rPr>
      </w:pPr>
      <w:r w:rsidRPr="000D3392">
        <w:rPr>
          <w:color w:val="000000" w:themeColor="text1"/>
        </w:rPr>
        <w:br w:type="page"/>
      </w:r>
    </w:p>
    <w:p w14:paraId="4E557416" w14:textId="77777777" w:rsidR="00AC5566" w:rsidRPr="000D3392" w:rsidRDefault="004B6BA4">
      <w:pPr>
        <w:spacing w:line="280" w:lineRule="exact"/>
        <w:rPr>
          <w:b/>
          <w:color w:val="000000" w:themeColor="text1"/>
        </w:rPr>
      </w:pPr>
      <w:r w:rsidRPr="000D3392">
        <w:rPr>
          <w:rFonts w:hint="eastAsia"/>
          <w:b/>
          <w:color w:val="000000" w:themeColor="text1"/>
        </w:rPr>
        <w:lastRenderedPageBreak/>
        <w:t>もしも被害に</w:t>
      </w:r>
      <w:r w:rsidR="00C95184">
        <w:rPr>
          <w:rFonts w:hint="eastAsia"/>
          <w:b/>
          <w:color w:val="000000" w:themeColor="text1"/>
        </w:rPr>
        <w:t>遭ったら</w:t>
      </w:r>
      <w:r w:rsidRPr="000D3392">
        <w:rPr>
          <w:rFonts w:hint="eastAsia"/>
          <w:b/>
          <w:color w:val="000000" w:themeColor="text1"/>
        </w:rPr>
        <w:t>…</w:t>
      </w:r>
    </w:p>
    <w:p w14:paraId="3F534616" w14:textId="77777777" w:rsidR="00AC5566" w:rsidRPr="000D3392" w:rsidRDefault="004B6BA4">
      <w:pPr>
        <w:spacing w:line="280" w:lineRule="exact"/>
        <w:rPr>
          <w:color w:val="000000" w:themeColor="text1"/>
        </w:rPr>
      </w:pPr>
      <w:r w:rsidRPr="000D3392">
        <w:rPr>
          <w:rFonts w:hint="eastAsia"/>
          <w:color w:val="000000" w:themeColor="text1"/>
        </w:rPr>
        <w:t xml:space="preserve">　インターネットの掲示板等で、プライバシーの侵害や、差別的書き込みなどの人権侵害を受けた場合には、情報の発信者や情報を掲載している掲示板の管理人、プロバイダ等に、記事の削除要請や発信者情報の開示請求をするという手段をとることができます。</w:t>
      </w:r>
    </w:p>
    <w:p w14:paraId="78B48884" w14:textId="77777777" w:rsidR="00AC5566" w:rsidRPr="000D3392" w:rsidRDefault="004B6BA4">
      <w:pPr>
        <w:spacing w:line="280" w:lineRule="exact"/>
        <w:rPr>
          <w:color w:val="000000" w:themeColor="text1"/>
        </w:rPr>
      </w:pPr>
      <w:r w:rsidRPr="000D3392">
        <w:rPr>
          <w:rFonts w:hint="eastAsia"/>
          <w:color w:val="000000" w:themeColor="text1"/>
        </w:rPr>
        <w:t xml:space="preserve">　この場合には、証拠として保存した掲示板等の内容を添付して、掲示板の管理人やプロバイダ等にメール等で連絡してください。</w:t>
      </w:r>
    </w:p>
    <w:p w14:paraId="40E61794" w14:textId="77777777" w:rsidR="00AC5566" w:rsidRPr="000D3392" w:rsidRDefault="00AC5566">
      <w:pPr>
        <w:spacing w:line="280" w:lineRule="exact"/>
        <w:rPr>
          <w:color w:val="000000" w:themeColor="text1"/>
        </w:rPr>
      </w:pPr>
    </w:p>
    <w:p w14:paraId="56236AB2" w14:textId="77777777" w:rsidR="00AC5566" w:rsidRPr="000D3392" w:rsidRDefault="004B6BA4">
      <w:pPr>
        <w:spacing w:line="280" w:lineRule="exact"/>
        <w:rPr>
          <w:b/>
          <w:color w:val="000000" w:themeColor="text1"/>
          <w:sz w:val="24"/>
        </w:rPr>
      </w:pPr>
      <w:r w:rsidRPr="000D3392">
        <w:rPr>
          <w:b/>
          <w:color w:val="000000" w:themeColor="text1"/>
          <w:sz w:val="24"/>
        </w:rPr>
        <w:t>[</w:t>
      </w:r>
      <w:r w:rsidRPr="000D3392">
        <w:rPr>
          <w:rFonts w:hint="eastAsia"/>
          <w:b/>
          <w:color w:val="000000" w:themeColor="text1"/>
          <w:sz w:val="24"/>
        </w:rPr>
        <w:t>相談窓口</w:t>
      </w:r>
      <w:r w:rsidRPr="000D3392">
        <w:rPr>
          <w:b/>
          <w:color w:val="000000" w:themeColor="text1"/>
          <w:sz w:val="24"/>
        </w:rPr>
        <w:t>]</w:t>
      </w:r>
    </w:p>
    <w:p w14:paraId="27C11804" w14:textId="77777777" w:rsidR="00AC5566" w:rsidRPr="000D3392" w:rsidRDefault="004B6BA4">
      <w:pPr>
        <w:spacing w:line="280" w:lineRule="exact"/>
        <w:rPr>
          <w:b/>
          <w:color w:val="000000" w:themeColor="text1"/>
        </w:rPr>
      </w:pPr>
      <w:r w:rsidRPr="000D3392">
        <w:rPr>
          <w:rFonts w:hint="eastAsia"/>
          <w:b/>
          <w:color w:val="000000" w:themeColor="text1"/>
        </w:rPr>
        <w:t>☆東京都人権プラザ</w:t>
      </w:r>
    </w:p>
    <w:p w14:paraId="35C313C4" w14:textId="77777777" w:rsidR="00AC5566" w:rsidRPr="000D3392" w:rsidRDefault="004B6BA4">
      <w:pPr>
        <w:autoSpaceDE w:val="0"/>
        <w:autoSpaceDN w:val="0"/>
        <w:adjustRightInd w:val="0"/>
        <w:jc w:val="left"/>
        <w:rPr>
          <w:rFonts w:asciiTheme="minorEastAsia" w:hAnsiTheme="minorEastAsia" w:cs="HiraKakuProN-W3"/>
          <w:bCs/>
          <w:color w:val="000000" w:themeColor="text1"/>
          <w:kern w:val="0"/>
          <w:szCs w:val="21"/>
        </w:rPr>
      </w:pPr>
      <w:r w:rsidRPr="000D3392">
        <w:rPr>
          <w:rFonts w:asciiTheme="minorEastAsia" w:hAnsiTheme="minorEastAsia" w:cs="HiraKakuProN-W3" w:hint="eastAsia"/>
          <w:bCs/>
          <w:color w:val="000000" w:themeColor="text1"/>
          <w:kern w:val="0"/>
          <w:szCs w:val="21"/>
        </w:rPr>
        <w:t>「インターネットにおける人権侵害」に関する</w:t>
      </w:r>
      <w:r w:rsidRPr="000D3392">
        <w:rPr>
          <w:rFonts w:asciiTheme="minorEastAsia" w:hAnsiTheme="minorEastAsia" w:cs="HiraKakuProN-W3"/>
          <w:bCs/>
          <w:color w:val="000000" w:themeColor="text1"/>
          <w:kern w:val="0"/>
          <w:szCs w:val="21"/>
        </w:rPr>
        <w:t>SNS（LINE）相談（無料）※</w:t>
      </w:r>
    </w:p>
    <w:p w14:paraId="17DA1687" w14:textId="267A4268" w:rsidR="00AC5566" w:rsidRPr="000D3392" w:rsidRDefault="004B6BA4" w:rsidP="000D3392">
      <w:pPr>
        <w:autoSpaceDE w:val="0"/>
        <w:autoSpaceDN w:val="0"/>
        <w:adjustRightInd w:val="0"/>
        <w:ind w:firstLineChars="100" w:firstLine="210"/>
        <w:jc w:val="left"/>
        <w:rPr>
          <w:rFonts w:asciiTheme="minorEastAsia" w:hAnsiTheme="minorEastAsia" w:cs="HiraKakuProN-W3"/>
          <w:bCs/>
          <w:color w:val="000000" w:themeColor="text1"/>
          <w:kern w:val="0"/>
          <w:szCs w:val="21"/>
        </w:rPr>
      </w:pPr>
      <w:r w:rsidRPr="000D3392">
        <w:rPr>
          <w:rFonts w:asciiTheme="minorEastAsia" w:hAnsiTheme="minorEastAsia" w:cs="HiraKakuProN-W3" w:hint="eastAsia"/>
          <w:bCs/>
          <w:color w:val="000000" w:themeColor="text1"/>
          <w:kern w:val="0"/>
          <w:szCs w:val="21"/>
        </w:rPr>
        <w:t>受付時間</w:t>
      </w:r>
      <w:r w:rsidR="00D675F6">
        <w:rPr>
          <w:rFonts w:asciiTheme="minorEastAsia" w:hAnsiTheme="minorEastAsia" w:cs="HiraKakuProN-W3" w:hint="eastAsia"/>
          <w:bCs/>
          <w:color w:val="000000" w:themeColor="text1"/>
          <w:kern w:val="0"/>
          <w:szCs w:val="21"/>
        </w:rPr>
        <w:t>：</w:t>
      </w:r>
      <w:r w:rsidRPr="000D3392">
        <w:rPr>
          <w:rFonts w:asciiTheme="minorEastAsia" w:hAnsiTheme="minorEastAsia" w:cs="HiraKakuProN-W3" w:hint="eastAsia"/>
          <w:bCs/>
          <w:color w:val="000000" w:themeColor="text1"/>
          <w:kern w:val="0"/>
          <w:szCs w:val="21"/>
        </w:rPr>
        <w:t>月</w:t>
      </w:r>
      <w:r w:rsidR="00F022A4">
        <w:rPr>
          <w:rFonts w:asciiTheme="minorEastAsia" w:hAnsiTheme="minorEastAsia" w:cs="HiraKakuProN-W3" w:hint="eastAsia"/>
          <w:bCs/>
          <w:color w:val="000000" w:themeColor="text1"/>
          <w:kern w:val="0"/>
          <w:szCs w:val="21"/>
        </w:rPr>
        <w:t>～</w:t>
      </w:r>
      <w:r w:rsidRPr="000D3392">
        <w:rPr>
          <w:rFonts w:asciiTheme="minorEastAsia" w:hAnsiTheme="minorEastAsia" w:cs="HiraKakuProN-W3" w:hint="eastAsia"/>
          <w:bCs/>
          <w:color w:val="000000" w:themeColor="text1"/>
          <w:kern w:val="0"/>
          <w:szCs w:val="21"/>
        </w:rPr>
        <w:t>金</w:t>
      </w:r>
      <w:r w:rsidRPr="000D3392">
        <w:rPr>
          <w:rFonts w:asciiTheme="minorEastAsia" w:hAnsiTheme="minorEastAsia" w:cs="HiraKakuProN-W3"/>
          <w:bCs/>
          <w:color w:val="000000" w:themeColor="text1"/>
          <w:kern w:val="0"/>
          <w:szCs w:val="21"/>
        </w:rPr>
        <w:t>16</w:t>
      </w:r>
      <w:r w:rsidR="00270AEF">
        <w:rPr>
          <w:rFonts w:asciiTheme="minorEastAsia" w:hAnsiTheme="minorEastAsia" w:cs="HiraKakuProN-W3" w:hint="eastAsia"/>
          <w:bCs/>
          <w:color w:val="000000" w:themeColor="text1"/>
          <w:kern w:val="0"/>
          <w:szCs w:val="21"/>
        </w:rPr>
        <w:t>：00</w:t>
      </w:r>
      <w:r w:rsidRPr="000D3392">
        <w:rPr>
          <w:rFonts w:asciiTheme="minorEastAsia" w:hAnsiTheme="minorEastAsia" w:cs="HiraKakuProN-W3"/>
          <w:bCs/>
          <w:color w:val="000000" w:themeColor="text1"/>
          <w:kern w:val="0"/>
          <w:szCs w:val="21"/>
        </w:rPr>
        <w:t>～22</w:t>
      </w:r>
      <w:r w:rsidR="00270AEF">
        <w:rPr>
          <w:rFonts w:asciiTheme="minorEastAsia" w:hAnsiTheme="minorEastAsia" w:cs="HiraKakuProN-W3" w:hint="eastAsia"/>
          <w:bCs/>
          <w:color w:val="000000" w:themeColor="text1"/>
          <w:kern w:val="0"/>
          <w:szCs w:val="21"/>
        </w:rPr>
        <w:t>：00</w:t>
      </w:r>
      <w:r w:rsidRPr="000D3392">
        <w:rPr>
          <w:rFonts w:asciiTheme="minorEastAsia" w:hAnsiTheme="minorEastAsia" w:cs="HiraKakuProN-W3" w:hint="eastAsia"/>
          <w:bCs/>
          <w:color w:val="000000" w:themeColor="text1"/>
          <w:kern w:val="0"/>
          <w:szCs w:val="21"/>
        </w:rPr>
        <w:t>（祝日</w:t>
      </w:r>
      <w:r w:rsidR="00D675F6">
        <w:rPr>
          <w:rFonts w:asciiTheme="minorEastAsia" w:hAnsiTheme="minorEastAsia" w:cs="HiraKakuProN-W3" w:hint="eastAsia"/>
          <w:bCs/>
          <w:color w:val="000000" w:themeColor="text1"/>
          <w:kern w:val="0"/>
          <w:szCs w:val="21"/>
        </w:rPr>
        <w:t>・</w:t>
      </w:r>
      <w:r w:rsidRPr="000D3392">
        <w:rPr>
          <w:rFonts w:asciiTheme="minorEastAsia" w:hAnsiTheme="minorEastAsia" w:cs="HiraKakuProN-W3" w:hint="eastAsia"/>
          <w:bCs/>
          <w:color w:val="000000" w:themeColor="text1"/>
          <w:kern w:val="0"/>
          <w:szCs w:val="21"/>
        </w:rPr>
        <w:t>年末年始を除く）</w:t>
      </w:r>
    </w:p>
    <w:p w14:paraId="249F0818" w14:textId="5E97EF09" w:rsidR="00AC5566" w:rsidRPr="000D3392" w:rsidRDefault="004B6BA4">
      <w:pPr>
        <w:autoSpaceDE w:val="0"/>
        <w:autoSpaceDN w:val="0"/>
        <w:adjustRightInd w:val="0"/>
        <w:ind w:firstLineChars="600" w:firstLine="1260"/>
        <w:jc w:val="left"/>
        <w:rPr>
          <w:rFonts w:asciiTheme="minorEastAsia" w:hAnsiTheme="minorEastAsia" w:cs="HiraKakuProN-W3"/>
          <w:bCs/>
          <w:color w:val="000000" w:themeColor="text1"/>
          <w:kern w:val="0"/>
          <w:szCs w:val="21"/>
        </w:rPr>
      </w:pPr>
      <w:r w:rsidRPr="000D3392">
        <w:rPr>
          <w:rFonts w:asciiTheme="minorEastAsia" w:hAnsiTheme="minorEastAsia" w:cs="HiraKakuProN-W3" w:hint="eastAsia"/>
          <w:bCs/>
          <w:color w:val="000000" w:themeColor="text1"/>
          <w:kern w:val="0"/>
          <w:szCs w:val="21"/>
        </w:rPr>
        <w:t>受付は</w:t>
      </w:r>
      <w:r w:rsidRPr="000D3392">
        <w:rPr>
          <w:rFonts w:asciiTheme="minorEastAsia" w:hAnsiTheme="minorEastAsia" w:cs="HiraKakuProN-W3"/>
          <w:bCs/>
          <w:color w:val="000000" w:themeColor="text1"/>
          <w:kern w:val="0"/>
          <w:szCs w:val="21"/>
        </w:rPr>
        <w:t>21</w:t>
      </w:r>
      <w:r w:rsidR="00270AEF">
        <w:rPr>
          <w:rFonts w:asciiTheme="minorEastAsia" w:hAnsiTheme="minorEastAsia" w:cs="HiraKakuProN-W3" w:hint="eastAsia"/>
          <w:bCs/>
          <w:color w:val="000000" w:themeColor="text1"/>
          <w:kern w:val="0"/>
          <w:szCs w:val="21"/>
        </w:rPr>
        <w:t>：</w:t>
      </w:r>
      <w:r w:rsidRPr="000D3392">
        <w:rPr>
          <w:rFonts w:asciiTheme="minorEastAsia" w:hAnsiTheme="minorEastAsia" w:cs="HiraKakuProN-W3"/>
          <w:bCs/>
          <w:color w:val="000000" w:themeColor="text1"/>
          <w:kern w:val="0"/>
          <w:szCs w:val="21"/>
        </w:rPr>
        <w:t>30まで（1日1回程度60分以内）</w:t>
      </w:r>
    </w:p>
    <w:p w14:paraId="04064C66" w14:textId="77777777" w:rsidR="00AC5566" w:rsidRPr="000D3392" w:rsidRDefault="004B6BA4" w:rsidP="000D3392">
      <w:pPr>
        <w:spacing w:line="280" w:lineRule="exact"/>
        <w:ind w:firstLineChars="100" w:firstLine="210"/>
        <w:rPr>
          <w:b/>
          <w:color w:val="000000" w:themeColor="text1"/>
        </w:rPr>
      </w:pPr>
      <w:r w:rsidRPr="000D3392">
        <w:rPr>
          <w:rFonts w:asciiTheme="minorEastAsia" w:hAnsiTheme="minorEastAsia" w:cs="HiraKakuProN-W3" w:hint="eastAsia"/>
          <w:bCs/>
          <w:color w:val="000000" w:themeColor="text1"/>
          <w:kern w:val="0"/>
          <w:szCs w:val="21"/>
        </w:rPr>
        <w:t>アカウント名：インターネットにおける人権侵害＠東京</w:t>
      </w:r>
    </w:p>
    <w:p w14:paraId="00ADAA11" w14:textId="77777777" w:rsidR="00AC5566" w:rsidRPr="000D3392" w:rsidRDefault="004B6BA4">
      <w:pPr>
        <w:spacing w:line="280" w:lineRule="exact"/>
        <w:rPr>
          <w:color w:val="000000" w:themeColor="text1"/>
        </w:rPr>
      </w:pPr>
      <w:r w:rsidRPr="000D3392">
        <w:rPr>
          <w:rFonts w:hint="eastAsia"/>
          <w:color w:val="000000" w:themeColor="text1"/>
        </w:rPr>
        <w:t>「インターネットにおける人権侵害」に関する法律相談（無料）※</w:t>
      </w:r>
    </w:p>
    <w:p w14:paraId="3FA20597" w14:textId="77777777" w:rsidR="00D675F6" w:rsidRDefault="00270AEF" w:rsidP="00B034FF">
      <w:pPr>
        <w:spacing w:line="280" w:lineRule="exact"/>
        <w:ind w:left="210" w:hangingChars="100" w:hanging="210"/>
        <w:rPr>
          <w:color w:val="000000" w:themeColor="text1"/>
        </w:rPr>
      </w:pPr>
      <w:r>
        <w:rPr>
          <w:rFonts w:hint="eastAsia"/>
          <w:color w:val="000000" w:themeColor="text1"/>
        </w:rPr>
        <w:t>○</w:t>
      </w:r>
      <w:r w:rsidR="004B6BA4" w:rsidRPr="000D3392">
        <w:rPr>
          <w:rFonts w:hint="eastAsia"/>
          <w:color w:val="000000" w:themeColor="text1"/>
        </w:rPr>
        <w:t>面接・オンライン相談（要予約）</w:t>
      </w:r>
    </w:p>
    <w:p w14:paraId="605BACEE" w14:textId="77777777" w:rsidR="00D675F6" w:rsidRDefault="00D675F6" w:rsidP="00D675F6">
      <w:pPr>
        <w:spacing w:line="280" w:lineRule="exact"/>
        <w:ind w:leftChars="100" w:left="210"/>
        <w:rPr>
          <w:color w:val="000000" w:themeColor="text1"/>
        </w:rPr>
      </w:pPr>
      <w:r>
        <w:rPr>
          <w:rFonts w:hint="eastAsia"/>
          <w:color w:val="000000" w:themeColor="text1"/>
        </w:rPr>
        <w:t>受付時間：</w:t>
      </w:r>
      <w:r w:rsidR="004B6BA4" w:rsidRPr="000D3392">
        <w:rPr>
          <w:color w:val="000000" w:themeColor="text1"/>
        </w:rPr>
        <w:t xml:space="preserve"> </w:t>
      </w:r>
      <w:r w:rsidR="004B6BA4" w:rsidRPr="000D3392">
        <w:rPr>
          <w:rFonts w:hint="eastAsia"/>
          <w:color w:val="000000" w:themeColor="text1"/>
        </w:rPr>
        <w:t>木</w:t>
      </w:r>
      <w:r w:rsidR="004B6BA4" w:rsidRPr="00270AEF">
        <w:rPr>
          <w:rFonts w:asciiTheme="minorEastAsia" w:hAnsiTheme="minorEastAsia"/>
          <w:color w:val="000000" w:themeColor="text1"/>
        </w:rPr>
        <w:t>13</w:t>
      </w:r>
      <w:r w:rsidR="00270AEF" w:rsidRPr="00270AEF">
        <w:rPr>
          <w:rFonts w:asciiTheme="minorEastAsia" w:hAnsiTheme="minorEastAsia" w:hint="eastAsia"/>
          <w:color w:val="000000" w:themeColor="text1"/>
        </w:rPr>
        <w:t>：00</w:t>
      </w:r>
      <w:r w:rsidR="004B6BA4" w:rsidRPr="00270AEF">
        <w:rPr>
          <w:rFonts w:asciiTheme="minorEastAsia" w:hAnsiTheme="minorEastAsia" w:hint="eastAsia"/>
          <w:color w:val="000000" w:themeColor="text1"/>
        </w:rPr>
        <w:t>～</w:t>
      </w:r>
      <w:r w:rsidR="004B6BA4" w:rsidRPr="00270AEF">
        <w:rPr>
          <w:rFonts w:asciiTheme="minorEastAsia" w:hAnsiTheme="minorEastAsia"/>
          <w:color w:val="000000" w:themeColor="text1"/>
        </w:rPr>
        <w:t>16</w:t>
      </w:r>
      <w:r w:rsidR="00270AEF" w:rsidRPr="00270AEF">
        <w:rPr>
          <w:rFonts w:asciiTheme="minorEastAsia" w:hAnsiTheme="minorEastAsia" w:hint="eastAsia"/>
          <w:color w:val="000000" w:themeColor="text1"/>
        </w:rPr>
        <w:t>：00</w:t>
      </w:r>
      <w:r w:rsidR="004B6BA4" w:rsidRPr="00270AEF">
        <w:rPr>
          <w:rFonts w:asciiTheme="minorEastAsia" w:hAnsiTheme="minorEastAsia" w:hint="eastAsia"/>
          <w:color w:val="000000" w:themeColor="text1"/>
        </w:rPr>
        <w:t>（相談時間</w:t>
      </w:r>
      <w:r w:rsidR="004B6BA4" w:rsidRPr="00270AEF">
        <w:rPr>
          <w:rFonts w:asciiTheme="minorEastAsia" w:hAnsiTheme="minorEastAsia"/>
          <w:color w:val="000000" w:themeColor="text1"/>
        </w:rPr>
        <w:t>40</w:t>
      </w:r>
      <w:r w:rsidR="004B6BA4" w:rsidRPr="000D3392">
        <w:rPr>
          <w:rFonts w:hint="eastAsia"/>
          <w:color w:val="000000" w:themeColor="text1"/>
        </w:rPr>
        <w:t>分以内）</w:t>
      </w:r>
    </w:p>
    <w:p w14:paraId="21620CD1" w14:textId="10C49382" w:rsidR="00AC5566" w:rsidRPr="00C95184" w:rsidRDefault="00C95184" w:rsidP="00D675F6">
      <w:pPr>
        <w:spacing w:line="280" w:lineRule="exact"/>
        <w:ind w:leftChars="100" w:left="210"/>
        <w:rPr>
          <w:color w:val="000000" w:themeColor="text1"/>
        </w:rPr>
      </w:pPr>
      <w:r w:rsidRPr="00B034FF">
        <w:rPr>
          <w:rFonts w:hint="eastAsia"/>
        </w:rPr>
        <w:t>（第４木、祝日・年末年始を除く）</w:t>
      </w:r>
    </w:p>
    <w:p w14:paraId="49928212" w14:textId="0FC27C49" w:rsidR="00AC5566" w:rsidRPr="000D3392" w:rsidRDefault="004B6BA4" w:rsidP="000D3392">
      <w:pPr>
        <w:spacing w:line="280" w:lineRule="exact"/>
        <w:ind w:firstLineChars="100" w:firstLine="210"/>
        <w:rPr>
          <w:color w:val="000000" w:themeColor="text1"/>
        </w:rPr>
      </w:pPr>
      <w:r w:rsidRPr="000D3392">
        <w:rPr>
          <w:rFonts w:hint="eastAsia"/>
          <w:color w:val="000000" w:themeColor="text1"/>
        </w:rPr>
        <w:t>予約受付電話：</w:t>
      </w:r>
      <w:r w:rsidRPr="00270AEF">
        <w:rPr>
          <w:rFonts w:asciiTheme="minorEastAsia" w:hAnsiTheme="minorEastAsia"/>
          <w:color w:val="000000" w:themeColor="text1"/>
        </w:rPr>
        <w:t>03</w:t>
      </w:r>
      <w:r w:rsidR="00270AEF" w:rsidRPr="00270AEF">
        <w:rPr>
          <w:rFonts w:asciiTheme="minorEastAsia" w:hAnsiTheme="minorEastAsia" w:hint="eastAsia"/>
          <w:color w:val="000000" w:themeColor="text1"/>
        </w:rPr>
        <w:t>（</w:t>
      </w:r>
      <w:r w:rsidRPr="00270AEF">
        <w:rPr>
          <w:rFonts w:asciiTheme="minorEastAsia" w:hAnsiTheme="minorEastAsia"/>
          <w:color w:val="000000" w:themeColor="text1"/>
        </w:rPr>
        <w:t>6722</w:t>
      </w:r>
      <w:r w:rsidR="00270AEF" w:rsidRPr="00270AEF">
        <w:rPr>
          <w:rFonts w:asciiTheme="minorEastAsia" w:hAnsiTheme="minorEastAsia" w:hint="eastAsia"/>
          <w:color w:val="000000" w:themeColor="text1"/>
        </w:rPr>
        <w:t>）</w:t>
      </w:r>
      <w:r w:rsidRPr="00270AEF">
        <w:rPr>
          <w:rFonts w:asciiTheme="minorEastAsia" w:hAnsiTheme="minorEastAsia"/>
          <w:color w:val="000000" w:themeColor="text1"/>
        </w:rPr>
        <w:t>0124</w:t>
      </w:r>
    </w:p>
    <w:p w14:paraId="2C2AA630" w14:textId="02502927" w:rsidR="00C95184" w:rsidRPr="00B034FF" w:rsidRDefault="00270AEF" w:rsidP="00B034FF">
      <w:pPr>
        <w:autoSpaceDE w:val="0"/>
        <w:autoSpaceDN w:val="0"/>
        <w:adjustRightInd w:val="0"/>
        <w:jc w:val="left"/>
        <w:rPr>
          <w:rFonts w:asciiTheme="minorEastAsia" w:hAnsiTheme="minorEastAsia" w:cs="HiraKakuProN-W3"/>
          <w:bCs/>
          <w:kern w:val="0"/>
          <w:szCs w:val="21"/>
        </w:rPr>
      </w:pPr>
      <w:r>
        <w:rPr>
          <w:rFonts w:hint="eastAsia"/>
        </w:rPr>
        <w:t>○</w:t>
      </w:r>
      <w:r w:rsidR="00C95184" w:rsidRPr="00B034FF">
        <w:rPr>
          <w:rFonts w:asciiTheme="minorEastAsia" w:hAnsiTheme="minorEastAsia" w:cs="HiraKakuProN-W3" w:hint="eastAsia"/>
          <w:bCs/>
          <w:kern w:val="0"/>
          <w:szCs w:val="21"/>
        </w:rPr>
        <w:t>電話相談：</w:t>
      </w:r>
      <w:r w:rsidR="00C95184" w:rsidRPr="00B034FF">
        <w:rPr>
          <w:rFonts w:asciiTheme="minorEastAsia" w:hAnsiTheme="minorEastAsia" w:cs="HiraKakuProN-W3" w:hint="eastAsia"/>
          <w:bCs/>
          <w:kern w:val="0"/>
          <w:szCs w:val="21"/>
          <w:lang w:eastAsia="zh-TW"/>
        </w:rPr>
        <w:t>03</w:t>
      </w:r>
      <w:r>
        <w:rPr>
          <w:rFonts w:asciiTheme="minorEastAsia" w:hAnsiTheme="minorEastAsia" w:cs="HiraKakuProN-W3" w:hint="eastAsia"/>
          <w:bCs/>
          <w:kern w:val="0"/>
          <w:szCs w:val="21"/>
        </w:rPr>
        <w:t>（</w:t>
      </w:r>
      <w:r w:rsidR="00C95184" w:rsidRPr="00B034FF">
        <w:rPr>
          <w:rFonts w:asciiTheme="minorEastAsia" w:hAnsiTheme="minorEastAsia" w:cs="HiraKakuProN-W3" w:hint="eastAsia"/>
          <w:bCs/>
          <w:kern w:val="0"/>
          <w:szCs w:val="21"/>
          <w:lang w:eastAsia="zh-TW"/>
        </w:rPr>
        <w:t>6722</w:t>
      </w:r>
      <w:r>
        <w:rPr>
          <w:rFonts w:asciiTheme="minorEastAsia" w:hAnsiTheme="minorEastAsia" w:cs="HiraKakuProN-W3" w:hint="eastAsia"/>
          <w:bCs/>
          <w:kern w:val="0"/>
          <w:szCs w:val="21"/>
        </w:rPr>
        <w:t>）</w:t>
      </w:r>
      <w:r w:rsidR="00C95184" w:rsidRPr="00B034FF">
        <w:rPr>
          <w:rFonts w:asciiTheme="minorEastAsia" w:hAnsiTheme="minorEastAsia" w:cs="HiraKakuProN-W3" w:hint="eastAsia"/>
          <w:bCs/>
          <w:kern w:val="0"/>
          <w:szCs w:val="21"/>
          <w:lang w:eastAsia="zh-TW"/>
        </w:rPr>
        <w:t>0126</w:t>
      </w:r>
    </w:p>
    <w:p w14:paraId="17A16769" w14:textId="77777777" w:rsidR="00D675F6" w:rsidRDefault="00D675F6" w:rsidP="00B034FF">
      <w:pPr>
        <w:autoSpaceDE w:val="0"/>
        <w:autoSpaceDN w:val="0"/>
        <w:adjustRightInd w:val="0"/>
        <w:ind w:firstLineChars="100" w:firstLine="210"/>
        <w:jc w:val="left"/>
        <w:rPr>
          <w:rFonts w:asciiTheme="minorEastAsia" w:hAnsiTheme="minorEastAsia" w:cs="HiraKakuProN-W3"/>
          <w:bCs/>
          <w:kern w:val="0"/>
          <w:szCs w:val="21"/>
        </w:rPr>
      </w:pPr>
      <w:r>
        <w:rPr>
          <w:rFonts w:asciiTheme="minorEastAsia" w:hAnsiTheme="minorEastAsia" w:cs="HiraKakuProN-W3" w:hint="eastAsia"/>
          <w:bCs/>
          <w:kern w:val="0"/>
          <w:szCs w:val="21"/>
        </w:rPr>
        <w:t>受付時間：</w:t>
      </w:r>
      <w:r w:rsidR="00C95184" w:rsidRPr="00B034FF">
        <w:rPr>
          <w:rFonts w:asciiTheme="minorEastAsia" w:hAnsiTheme="minorEastAsia" w:cs="HiraKakuProN-W3" w:hint="eastAsia"/>
          <w:bCs/>
          <w:kern w:val="0"/>
          <w:szCs w:val="21"/>
        </w:rPr>
        <w:t>第４木13</w:t>
      </w:r>
      <w:r w:rsidR="00270AEF">
        <w:rPr>
          <w:rFonts w:asciiTheme="minorEastAsia" w:hAnsiTheme="minorEastAsia" w:cs="HiraKakuProN-W3" w:hint="eastAsia"/>
          <w:bCs/>
          <w:kern w:val="0"/>
          <w:szCs w:val="21"/>
        </w:rPr>
        <w:t>：00</w:t>
      </w:r>
      <w:r w:rsidR="00C95184" w:rsidRPr="00B034FF">
        <w:rPr>
          <w:rFonts w:asciiTheme="minorEastAsia" w:hAnsiTheme="minorEastAsia" w:cs="HiraKakuProN-W3" w:hint="eastAsia"/>
          <w:bCs/>
          <w:kern w:val="0"/>
          <w:szCs w:val="21"/>
        </w:rPr>
        <w:t>～16</w:t>
      </w:r>
      <w:r w:rsidR="00270AEF">
        <w:rPr>
          <w:rFonts w:asciiTheme="minorEastAsia" w:hAnsiTheme="minorEastAsia" w:cs="HiraKakuProN-W3" w:hint="eastAsia"/>
          <w:bCs/>
          <w:kern w:val="0"/>
          <w:szCs w:val="21"/>
        </w:rPr>
        <w:t>：00</w:t>
      </w:r>
      <w:r w:rsidR="00C95184" w:rsidRPr="00B034FF">
        <w:rPr>
          <w:rFonts w:asciiTheme="minorEastAsia" w:hAnsiTheme="minorEastAsia" w:cs="HiraKakuProN-W3" w:hint="eastAsia"/>
          <w:bCs/>
          <w:kern w:val="0"/>
          <w:szCs w:val="21"/>
          <w:lang w:eastAsia="zh-TW"/>
        </w:rPr>
        <w:t>（相談時間15分以内）</w:t>
      </w:r>
    </w:p>
    <w:p w14:paraId="6B73F3D9" w14:textId="498F6217" w:rsidR="00721FD9" w:rsidRPr="00B034FF" w:rsidRDefault="00C95184" w:rsidP="00B034FF">
      <w:pPr>
        <w:autoSpaceDE w:val="0"/>
        <w:autoSpaceDN w:val="0"/>
        <w:adjustRightInd w:val="0"/>
        <w:ind w:firstLineChars="100" w:firstLine="210"/>
        <w:jc w:val="left"/>
        <w:rPr>
          <w:rFonts w:asciiTheme="minorEastAsia" w:hAnsiTheme="minorEastAsia" w:cs="HiraKakuProN-W3"/>
          <w:bCs/>
          <w:kern w:val="0"/>
          <w:szCs w:val="21"/>
        </w:rPr>
      </w:pPr>
      <w:r w:rsidRPr="00B034FF">
        <w:rPr>
          <w:rFonts w:asciiTheme="minorEastAsia" w:hAnsiTheme="minorEastAsia" w:cs="HiraKakuProN-W3" w:hint="eastAsia"/>
          <w:bCs/>
          <w:kern w:val="0"/>
          <w:szCs w:val="21"/>
        </w:rPr>
        <w:t>（祝日</w:t>
      </w:r>
      <w:r w:rsidR="00D675F6">
        <w:rPr>
          <w:rFonts w:asciiTheme="minorEastAsia" w:hAnsiTheme="minorEastAsia" w:cs="HiraKakuProN-W3" w:hint="eastAsia"/>
          <w:bCs/>
          <w:kern w:val="0"/>
          <w:szCs w:val="21"/>
        </w:rPr>
        <w:t>・</w:t>
      </w:r>
      <w:r w:rsidRPr="00B034FF">
        <w:rPr>
          <w:rFonts w:asciiTheme="minorEastAsia" w:hAnsiTheme="minorEastAsia" w:cs="HiraKakuProN-W3" w:hint="eastAsia"/>
          <w:bCs/>
          <w:kern w:val="0"/>
          <w:szCs w:val="21"/>
        </w:rPr>
        <w:t>年末年始を除く）</w:t>
      </w:r>
    </w:p>
    <w:p w14:paraId="5A5EB3C2" w14:textId="77777777" w:rsidR="00AC5566" w:rsidRPr="000D3392" w:rsidRDefault="004B6BA4">
      <w:pPr>
        <w:spacing w:line="280" w:lineRule="exact"/>
        <w:rPr>
          <w:color w:val="000000" w:themeColor="text1"/>
        </w:rPr>
      </w:pPr>
      <w:r w:rsidRPr="000D3392">
        <w:rPr>
          <w:rFonts w:hint="eastAsia"/>
          <w:color w:val="000000" w:themeColor="text1"/>
        </w:rPr>
        <w:t>※この相談は、原則、都内在住、在勤、在学の方を対象に実施します。</w:t>
      </w:r>
    </w:p>
    <w:p w14:paraId="7E22F0EA" w14:textId="77777777" w:rsidR="00AC5566" w:rsidRPr="000D3392" w:rsidRDefault="00AC5566">
      <w:pPr>
        <w:spacing w:line="280" w:lineRule="exact"/>
        <w:rPr>
          <w:color w:val="000000" w:themeColor="text1"/>
        </w:rPr>
      </w:pPr>
    </w:p>
    <w:p w14:paraId="1D81403D" w14:textId="77777777" w:rsidR="00AC5566" w:rsidRPr="000D3392" w:rsidRDefault="004B6BA4">
      <w:pPr>
        <w:spacing w:line="280" w:lineRule="exact"/>
        <w:rPr>
          <w:b/>
          <w:color w:val="000000" w:themeColor="text1"/>
          <w:lang w:eastAsia="zh-TW"/>
        </w:rPr>
      </w:pPr>
      <w:r w:rsidRPr="000D3392">
        <w:rPr>
          <w:rFonts w:hint="eastAsia"/>
          <w:b/>
          <w:color w:val="000000" w:themeColor="text1"/>
          <w:lang w:eastAsia="zh-TW"/>
        </w:rPr>
        <w:t>☆東京法務局人権擁護部</w:t>
      </w:r>
    </w:p>
    <w:p w14:paraId="028A2820" w14:textId="464466D6" w:rsidR="00AC5566" w:rsidRPr="00270AEF" w:rsidRDefault="005F2251">
      <w:pPr>
        <w:spacing w:line="280" w:lineRule="exact"/>
        <w:rPr>
          <w:rFonts w:asciiTheme="minorEastAsia" w:hAnsiTheme="minorEastAsia"/>
          <w:color w:val="000000" w:themeColor="text1"/>
        </w:rPr>
      </w:pPr>
      <w:r>
        <w:rPr>
          <w:rFonts w:asciiTheme="minorEastAsia" w:hAnsiTheme="minorEastAsia" w:hint="eastAsia"/>
          <w:color w:val="000000" w:themeColor="text1"/>
        </w:rPr>
        <w:t>※</w:t>
      </w:r>
      <w:r w:rsidR="00D675F6">
        <w:rPr>
          <w:rFonts w:asciiTheme="minorEastAsia" w:hAnsiTheme="minorEastAsia" w:hint="eastAsia"/>
          <w:color w:val="000000" w:themeColor="text1"/>
        </w:rPr>
        <w:t>電話相談</w:t>
      </w:r>
      <w:r w:rsidR="004B6BA4" w:rsidRPr="00270AEF">
        <w:rPr>
          <w:rFonts w:asciiTheme="minorEastAsia" w:hAnsiTheme="minorEastAsia" w:hint="eastAsia"/>
          <w:color w:val="000000" w:themeColor="text1"/>
        </w:rPr>
        <w:t>：</w:t>
      </w:r>
      <w:r w:rsidR="004B6BA4" w:rsidRPr="00270AEF">
        <w:rPr>
          <w:rFonts w:asciiTheme="minorEastAsia" w:hAnsiTheme="minorEastAsia"/>
          <w:color w:val="000000" w:themeColor="text1"/>
        </w:rPr>
        <w:t>0570(003)110</w:t>
      </w:r>
      <w:r w:rsidR="004B6BA4" w:rsidRPr="00270AEF">
        <w:rPr>
          <w:rFonts w:asciiTheme="minorEastAsia" w:hAnsiTheme="minorEastAsia" w:hint="eastAsia"/>
          <w:color w:val="000000" w:themeColor="text1"/>
        </w:rPr>
        <w:t>（みんなの人権</w:t>
      </w:r>
      <w:r w:rsidR="004B6BA4" w:rsidRPr="00270AEF">
        <w:rPr>
          <w:rFonts w:asciiTheme="minorEastAsia" w:hAnsiTheme="minorEastAsia"/>
          <w:color w:val="000000" w:themeColor="text1"/>
        </w:rPr>
        <w:t>110</w:t>
      </w:r>
      <w:r w:rsidR="004B6BA4" w:rsidRPr="00270AEF">
        <w:rPr>
          <w:rFonts w:asciiTheme="minorEastAsia" w:hAnsiTheme="minorEastAsia" w:hint="eastAsia"/>
          <w:color w:val="000000" w:themeColor="text1"/>
        </w:rPr>
        <w:t>番）</w:t>
      </w:r>
    </w:p>
    <w:p w14:paraId="0931FD70" w14:textId="77777777" w:rsidR="00AC5566" w:rsidRPr="00270AEF" w:rsidRDefault="004B6BA4">
      <w:pPr>
        <w:spacing w:line="280" w:lineRule="exact"/>
        <w:rPr>
          <w:rFonts w:asciiTheme="minorEastAsia" w:hAnsiTheme="minorEastAsia"/>
          <w:color w:val="000000" w:themeColor="text1"/>
        </w:rPr>
      </w:pPr>
      <w:r w:rsidRPr="00270AEF">
        <w:rPr>
          <w:rFonts w:asciiTheme="minorEastAsia" w:hAnsiTheme="minorEastAsia" w:hint="eastAsia"/>
          <w:color w:val="000000" w:themeColor="text1"/>
        </w:rPr>
        <w:t xml:space="preserve">　　　　　</w:t>
      </w:r>
      <w:r w:rsidRPr="00270AEF">
        <w:rPr>
          <w:rFonts w:asciiTheme="minorEastAsia" w:hAnsiTheme="minorEastAsia"/>
          <w:color w:val="000000" w:themeColor="text1"/>
        </w:rPr>
        <w:t>03(5363)3067</w:t>
      </w:r>
      <w:r w:rsidRPr="00270AEF">
        <w:rPr>
          <w:rFonts w:asciiTheme="minorEastAsia" w:hAnsiTheme="minorEastAsia" w:hint="eastAsia"/>
          <w:color w:val="000000" w:themeColor="text1"/>
        </w:rPr>
        <w:t>（</w:t>
      </w:r>
      <w:r w:rsidRPr="00270AEF">
        <w:rPr>
          <w:rFonts w:asciiTheme="minorEastAsia" w:hAnsiTheme="minorEastAsia"/>
          <w:color w:val="000000" w:themeColor="text1"/>
        </w:rPr>
        <w:t xml:space="preserve">IP </w:t>
      </w:r>
      <w:r w:rsidRPr="00270AEF">
        <w:rPr>
          <w:rFonts w:asciiTheme="minorEastAsia" w:hAnsiTheme="minorEastAsia" w:hint="eastAsia"/>
          <w:color w:val="000000" w:themeColor="text1"/>
        </w:rPr>
        <w:t>電話の方）</w:t>
      </w:r>
    </w:p>
    <w:p w14:paraId="5DD472CD" w14:textId="74F556AF" w:rsidR="00AC5566" w:rsidRPr="00270AEF" w:rsidRDefault="004B6BA4">
      <w:pPr>
        <w:spacing w:line="280" w:lineRule="exact"/>
        <w:rPr>
          <w:rFonts w:asciiTheme="minorEastAsia" w:hAnsiTheme="minorEastAsia"/>
          <w:color w:val="000000" w:themeColor="text1"/>
        </w:rPr>
      </w:pPr>
      <w:r w:rsidRPr="00270AEF">
        <w:rPr>
          <w:rFonts w:asciiTheme="minorEastAsia" w:hAnsiTheme="minorEastAsia" w:hint="eastAsia"/>
          <w:color w:val="000000" w:themeColor="text1"/>
        </w:rPr>
        <w:t>受付時間</w:t>
      </w:r>
      <w:r w:rsidR="00D675F6">
        <w:rPr>
          <w:rFonts w:asciiTheme="minorEastAsia" w:hAnsiTheme="minorEastAsia" w:hint="eastAsia"/>
          <w:color w:val="000000" w:themeColor="text1"/>
        </w:rPr>
        <w:t>：</w:t>
      </w:r>
      <w:r w:rsidRPr="00270AEF">
        <w:rPr>
          <w:rFonts w:asciiTheme="minorEastAsia" w:hAnsiTheme="minorEastAsia" w:hint="eastAsia"/>
          <w:color w:val="000000" w:themeColor="text1"/>
        </w:rPr>
        <w:t>月～金</w:t>
      </w:r>
      <w:r w:rsidRPr="00270AEF">
        <w:rPr>
          <w:rFonts w:asciiTheme="minorEastAsia" w:hAnsiTheme="minorEastAsia"/>
          <w:color w:val="000000" w:themeColor="text1"/>
        </w:rPr>
        <w:t>8</w:t>
      </w:r>
      <w:r w:rsidR="00270AEF">
        <w:rPr>
          <w:rFonts w:asciiTheme="minorEastAsia" w:hAnsiTheme="minorEastAsia" w:hint="eastAsia"/>
          <w:color w:val="000000" w:themeColor="text1"/>
        </w:rPr>
        <w:t>：</w:t>
      </w:r>
      <w:r w:rsidRPr="00270AEF">
        <w:rPr>
          <w:rFonts w:asciiTheme="minorEastAsia" w:hAnsiTheme="minorEastAsia"/>
          <w:color w:val="000000" w:themeColor="text1"/>
        </w:rPr>
        <w:t>30</w:t>
      </w:r>
      <w:r w:rsidRPr="00270AEF">
        <w:rPr>
          <w:rFonts w:asciiTheme="minorEastAsia" w:hAnsiTheme="minorEastAsia" w:hint="eastAsia"/>
          <w:color w:val="000000" w:themeColor="text1"/>
        </w:rPr>
        <w:t>～</w:t>
      </w:r>
      <w:r w:rsidRPr="00270AEF">
        <w:rPr>
          <w:rFonts w:asciiTheme="minorEastAsia" w:hAnsiTheme="minorEastAsia"/>
          <w:color w:val="000000" w:themeColor="text1"/>
        </w:rPr>
        <w:t>17</w:t>
      </w:r>
      <w:r w:rsidR="00270AEF">
        <w:rPr>
          <w:rFonts w:asciiTheme="minorEastAsia" w:hAnsiTheme="minorEastAsia" w:hint="eastAsia"/>
          <w:color w:val="000000" w:themeColor="text1"/>
        </w:rPr>
        <w:t>：</w:t>
      </w:r>
      <w:r w:rsidRPr="00270AEF">
        <w:rPr>
          <w:rFonts w:asciiTheme="minorEastAsia" w:hAnsiTheme="minorEastAsia"/>
          <w:color w:val="000000" w:themeColor="text1"/>
        </w:rPr>
        <w:t>15</w:t>
      </w:r>
      <w:r w:rsidRPr="00270AEF">
        <w:rPr>
          <w:rFonts w:asciiTheme="minorEastAsia" w:hAnsiTheme="minorEastAsia" w:hint="eastAsia"/>
          <w:color w:val="000000" w:themeColor="text1"/>
        </w:rPr>
        <w:t>（祝日・年末年始を除く）</w:t>
      </w:r>
    </w:p>
    <w:p w14:paraId="3A450D63" w14:textId="0A2EAC04" w:rsidR="00AC5566" w:rsidRPr="00270AEF" w:rsidRDefault="004B6BA4">
      <w:pPr>
        <w:spacing w:line="280" w:lineRule="exact"/>
        <w:rPr>
          <w:rFonts w:asciiTheme="minorEastAsia" w:hAnsiTheme="minorEastAsia"/>
          <w:color w:val="000000" w:themeColor="text1"/>
        </w:rPr>
      </w:pPr>
      <w:r w:rsidRPr="00270AEF">
        <w:rPr>
          <w:rFonts w:asciiTheme="minorEastAsia" w:hAnsiTheme="minorEastAsia" w:hint="eastAsia"/>
          <w:color w:val="000000" w:themeColor="text1"/>
        </w:rPr>
        <w:t>メール相談：</w:t>
      </w:r>
      <w:r w:rsidRPr="00270AEF">
        <w:rPr>
          <w:rFonts w:asciiTheme="minorEastAsia" w:hAnsiTheme="minorEastAsia"/>
          <w:color w:val="000000" w:themeColor="text1"/>
        </w:rPr>
        <w:t>http</w:t>
      </w:r>
      <w:r w:rsidR="007F223F">
        <w:rPr>
          <w:rFonts w:asciiTheme="minorEastAsia" w:hAnsiTheme="minorEastAsia" w:hint="eastAsia"/>
          <w:color w:val="000000" w:themeColor="text1"/>
        </w:rPr>
        <w:t>s</w:t>
      </w:r>
      <w:r w:rsidRPr="00270AEF">
        <w:rPr>
          <w:rFonts w:asciiTheme="minorEastAsia" w:hAnsiTheme="minorEastAsia"/>
          <w:color w:val="000000" w:themeColor="text1"/>
        </w:rPr>
        <w:t>://www.jinken.go.jp/</w:t>
      </w:r>
    </w:p>
    <w:p w14:paraId="061F613D" w14:textId="77777777" w:rsidR="00AC5566" w:rsidRPr="000D3392" w:rsidRDefault="00AC5566">
      <w:pPr>
        <w:spacing w:line="280" w:lineRule="exact"/>
        <w:rPr>
          <w:color w:val="000000" w:themeColor="text1"/>
        </w:rPr>
      </w:pPr>
    </w:p>
    <w:p w14:paraId="7CE22591" w14:textId="77777777" w:rsidR="00AC5566" w:rsidRPr="000D3392" w:rsidRDefault="004B6BA4">
      <w:pPr>
        <w:spacing w:line="280" w:lineRule="exact"/>
        <w:rPr>
          <w:b/>
          <w:color w:val="000000" w:themeColor="text1"/>
        </w:rPr>
      </w:pPr>
      <w:r w:rsidRPr="000D3392">
        <w:rPr>
          <w:rFonts w:hint="eastAsia"/>
          <w:b/>
          <w:color w:val="000000" w:themeColor="text1"/>
        </w:rPr>
        <w:t>☆警視庁生活安全部サイバー犯罪対策課</w:t>
      </w:r>
    </w:p>
    <w:p w14:paraId="0AC825AA" w14:textId="4839F33E" w:rsidR="00AC5566" w:rsidRPr="007F223F" w:rsidRDefault="00D675F6">
      <w:pPr>
        <w:spacing w:line="280" w:lineRule="exact"/>
        <w:rPr>
          <w:rFonts w:asciiTheme="minorEastAsia" w:hAnsiTheme="minorEastAsia"/>
          <w:color w:val="000000" w:themeColor="text1"/>
        </w:rPr>
      </w:pPr>
      <w:r>
        <w:rPr>
          <w:rFonts w:asciiTheme="minorEastAsia" w:hAnsiTheme="minorEastAsia" w:hint="eastAsia"/>
          <w:color w:val="000000" w:themeColor="text1"/>
        </w:rPr>
        <w:t>電話相談</w:t>
      </w:r>
      <w:r w:rsidR="004B6BA4" w:rsidRPr="007F223F">
        <w:rPr>
          <w:rFonts w:asciiTheme="minorEastAsia" w:hAnsiTheme="minorEastAsia" w:hint="eastAsia"/>
          <w:color w:val="000000" w:themeColor="text1"/>
        </w:rPr>
        <w:t>：</w:t>
      </w:r>
      <w:r w:rsidR="004B6BA4" w:rsidRPr="007F223F">
        <w:rPr>
          <w:rFonts w:asciiTheme="minorEastAsia" w:hAnsiTheme="minorEastAsia"/>
          <w:color w:val="000000" w:themeColor="text1"/>
        </w:rPr>
        <w:t>03(5805)1731</w:t>
      </w:r>
      <w:r w:rsidR="004B6BA4" w:rsidRPr="007F223F">
        <w:rPr>
          <w:rFonts w:asciiTheme="minorEastAsia" w:hAnsiTheme="minorEastAsia" w:hint="eastAsia"/>
          <w:color w:val="000000" w:themeColor="text1"/>
        </w:rPr>
        <w:t>（サイバー犯罪相談窓口）</w:t>
      </w:r>
    </w:p>
    <w:p w14:paraId="3B599325" w14:textId="1062BF38" w:rsidR="00AC5566" w:rsidRPr="007F223F" w:rsidRDefault="004B6BA4">
      <w:pPr>
        <w:spacing w:line="280" w:lineRule="exact"/>
        <w:rPr>
          <w:rFonts w:asciiTheme="minorEastAsia" w:hAnsiTheme="minorEastAsia"/>
          <w:color w:val="000000" w:themeColor="text1"/>
        </w:rPr>
      </w:pPr>
      <w:r w:rsidRPr="007F223F">
        <w:rPr>
          <w:rFonts w:asciiTheme="minorEastAsia" w:hAnsiTheme="minorEastAsia" w:hint="eastAsia"/>
          <w:color w:val="000000" w:themeColor="text1"/>
        </w:rPr>
        <w:t>受付時間</w:t>
      </w:r>
      <w:r w:rsidR="00D675F6">
        <w:rPr>
          <w:rFonts w:asciiTheme="minorEastAsia" w:hAnsiTheme="minorEastAsia" w:hint="eastAsia"/>
          <w:color w:val="000000" w:themeColor="text1"/>
        </w:rPr>
        <w:t>：</w:t>
      </w:r>
      <w:r w:rsidRPr="007F223F">
        <w:rPr>
          <w:rFonts w:asciiTheme="minorEastAsia" w:hAnsiTheme="minorEastAsia" w:hint="eastAsia"/>
          <w:color w:val="000000" w:themeColor="text1"/>
        </w:rPr>
        <w:t>月～金</w:t>
      </w:r>
      <w:r w:rsidRPr="007F223F">
        <w:rPr>
          <w:rFonts w:asciiTheme="minorEastAsia" w:hAnsiTheme="minorEastAsia"/>
          <w:color w:val="000000" w:themeColor="text1"/>
        </w:rPr>
        <w:t>8</w:t>
      </w:r>
      <w:r w:rsidR="007F223F">
        <w:rPr>
          <w:rFonts w:asciiTheme="minorEastAsia" w:hAnsiTheme="minorEastAsia" w:hint="eastAsia"/>
          <w:color w:val="000000" w:themeColor="text1"/>
        </w:rPr>
        <w:t>：</w:t>
      </w:r>
      <w:r w:rsidRPr="007F223F">
        <w:rPr>
          <w:rFonts w:asciiTheme="minorEastAsia" w:hAnsiTheme="minorEastAsia"/>
          <w:color w:val="000000" w:themeColor="text1"/>
        </w:rPr>
        <w:t>30</w:t>
      </w:r>
      <w:r w:rsidRPr="007F223F">
        <w:rPr>
          <w:rFonts w:asciiTheme="minorEastAsia" w:hAnsiTheme="minorEastAsia" w:hint="eastAsia"/>
          <w:color w:val="000000" w:themeColor="text1"/>
        </w:rPr>
        <w:t>～</w:t>
      </w:r>
      <w:r w:rsidRPr="007F223F">
        <w:rPr>
          <w:rFonts w:asciiTheme="minorEastAsia" w:hAnsiTheme="minorEastAsia"/>
          <w:color w:val="000000" w:themeColor="text1"/>
        </w:rPr>
        <w:t>17</w:t>
      </w:r>
      <w:r w:rsidR="007F223F">
        <w:rPr>
          <w:rFonts w:asciiTheme="minorEastAsia" w:hAnsiTheme="minorEastAsia" w:hint="eastAsia"/>
          <w:color w:val="000000" w:themeColor="text1"/>
        </w:rPr>
        <w:t>：</w:t>
      </w:r>
      <w:r w:rsidRPr="007F223F">
        <w:rPr>
          <w:rFonts w:asciiTheme="minorEastAsia" w:hAnsiTheme="minorEastAsia"/>
          <w:color w:val="000000" w:themeColor="text1"/>
        </w:rPr>
        <w:t>15</w:t>
      </w:r>
      <w:r w:rsidRPr="007F223F">
        <w:rPr>
          <w:rFonts w:asciiTheme="minorEastAsia" w:hAnsiTheme="minorEastAsia" w:hint="eastAsia"/>
          <w:color w:val="000000" w:themeColor="text1"/>
        </w:rPr>
        <w:t>（祝日・年末年始を除く）</w:t>
      </w:r>
    </w:p>
    <w:p w14:paraId="766EC89B" w14:textId="77777777" w:rsidR="00AC5566" w:rsidRPr="000D3392" w:rsidRDefault="00AC5566">
      <w:pPr>
        <w:spacing w:line="280" w:lineRule="exact"/>
        <w:rPr>
          <w:color w:val="000000" w:themeColor="text1"/>
        </w:rPr>
      </w:pPr>
    </w:p>
    <w:p w14:paraId="1312DE2B" w14:textId="77777777" w:rsidR="00AC5566" w:rsidRPr="000D3392" w:rsidRDefault="004B6BA4">
      <w:pPr>
        <w:spacing w:line="280" w:lineRule="exact"/>
        <w:rPr>
          <w:b/>
          <w:color w:val="000000" w:themeColor="text1"/>
        </w:rPr>
      </w:pPr>
      <w:r w:rsidRPr="000D3392">
        <w:rPr>
          <w:rFonts w:hint="eastAsia"/>
          <w:b/>
          <w:color w:val="000000" w:themeColor="text1"/>
        </w:rPr>
        <w:t>☆ネット・スマホのなやみを解決「こたエール」</w:t>
      </w:r>
    </w:p>
    <w:p w14:paraId="55E1D4D6" w14:textId="55D1A8ED" w:rsidR="00AC5566" w:rsidRPr="007F223F" w:rsidRDefault="00D675F6">
      <w:pPr>
        <w:spacing w:line="280" w:lineRule="exact"/>
        <w:rPr>
          <w:rFonts w:asciiTheme="minorEastAsia" w:hAnsiTheme="minorEastAsia"/>
          <w:color w:val="000000" w:themeColor="text1"/>
        </w:rPr>
      </w:pPr>
      <w:r>
        <w:rPr>
          <w:rFonts w:asciiTheme="minorEastAsia" w:hAnsiTheme="minorEastAsia" w:hint="eastAsia"/>
          <w:color w:val="000000" w:themeColor="text1"/>
        </w:rPr>
        <w:t>電話相談</w:t>
      </w:r>
      <w:r w:rsidR="004B6BA4" w:rsidRPr="007F223F">
        <w:rPr>
          <w:rFonts w:asciiTheme="minorEastAsia" w:hAnsiTheme="minorEastAsia" w:hint="eastAsia"/>
          <w:color w:val="000000" w:themeColor="text1"/>
        </w:rPr>
        <w:t>：</w:t>
      </w:r>
      <w:r w:rsidR="004B6BA4" w:rsidRPr="007F223F">
        <w:rPr>
          <w:rFonts w:asciiTheme="minorEastAsia" w:hAnsiTheme="minorEastAsia"/>
          <w:color w:val="000000" w:themeColor="text1"/>
        </w:rPr>
        <w:t>0120-1-78302</w:t>
      </w:r>
    </w:p>
    <w:p w14:paraId="53AEFEF1" w14:textId="77777777" w:rsidR="00AC5566" w:rsidRPr="007F223F" w:rsidRDefault="004B6BA4">
      <w:pPr>
        <w:spacing w:line="280" w:lineRule="exact"/>
        <w:rPr>
          <w:rFonts w:asciiTheme="minorEastAsia" w:hAnsiTheme="minorEastAsia"/>
          <w:color w:val="000000" w:themeColor="text1"/>
        </w:rPr>
      </w:pPr>
      <w:r w:rsidRPr="007F223F">
        <w:rPr>
          <w:rFonts w:asciiTheme="minorEastAsia" w:hAnsiTheme="minorEastAsia"/>
          <w:color w:val="000000" w:themeColor="text1"/>
        </w:rPr>
        <w:t>LINE</w:t>
      </w:r>
      <w:r w:rsidRPr="007F223F">
        <w:rPr>
          <w:rFonts w:asciiTheme="minorEastAsia" w:hAnsiTheme="minorEastAsia" w:hint="eastAsia"/>
          <w:color w:val="000000" w:themeColor="text1"/>
        </w:rPr>
        <w:t>相談：アカウント名「相談ほっと</w:t>
      </w:r>
      <w:r w:rsidRPr="007F223F">
        <w:rPr>
          <w:rFonts w:asciiTheme="minorEastAsia" w:hAnsiTheme="minorEastAsia"/>
          <w:color w:val="000000" w:themeColor="text1"/>
        </w:rPr>
        <w:t>LINE</w:t>
      </w:r>
      <w:r w:rsidRPr="007F223F">
        <w:rPr>
          <w:rFonts w:asciiTheme="minorEastAsia" w:hAnsiTheme="minorEastAsia" w:hint="eastAsia"/>
          <w:color w:val="000000" w:themeColor="text1"/>
        </w:rPr>
        <w:t>＠東京」</w:t>
      </w:r>
    </w:p>
    <w:p w14:paraId="7B773E49" w14:textId="3CA1E8C8" w:rsidR="00AC5566" w:rsidRPr="007F223F" w:rsidRDefault="004B6BA4">
      <w:pPr>
        <w:spacing w:line="280" w:lineRule="exact"/>
        <w:rPr>
          <w:rFonts w:asciiTheme="minorEastAsia" w:hAnsiTheme="minorEastAsia"/>
          <w:color w:val="000000" w:themeColor="text1"/>
        </w:rPr>
      </w:pPr>
      <w:r w:rsidRPr="007F223F">
        <w:rPr>
          <w:rFonts w:asciiTheme="minorEastAsia" w:hAnsiTheme="minorEastAsia" w:hint="eastAsia"/>
          <w:color w:val="000000" w:themeColor="text1"/>
        </w:rPr>
        <w:t>電話・</w:t>
      </w:r>
      <w:r w:rsidRPr="007F223F">
        <w:rPr>
          <w:rFonts w:asciiTheme="minorEastAsia" w:hAnsiTheme="minorEastAsia"/>
          <w:color w:val="000000" w:themeColor="text1"/>
        </w:rPr>
        <w:t>LINE</w:t>
      </w:r>
      <w:r w:rsidRPr="007F223F">
        <w:rPr>
          <w:rFonts w:asciiTheme="minorEastAsia" w:hAnsiTheme="minorEastAsia" w:hint="eastAsia"/>
          <w:color w:val="000000" w:themeColor="text1"/>
        </w:rPr>
        <w:t>相談の受付時間</w:t>
      </w:r>
      <w:r w:rsidR="00D675F6">
        <w:rPr>
          <w:rFonts w:asciiTheme="minorEastAsia" w:hAnsiTheme="minorEastAsia" w:hint="eastAsia"/>
          <w:color w:val="000000" w:themeColor="text1"/>
        </w:rPr>
        <w:t>：</w:t>
      </w:r>
      <w:r w:rsidRPr="007F223F">
        <w:rPr>
          <w:rFonts w:asciiTheme="minorEastAsia" w:hAnsiTheme="minorEastAsia" w:hint="eastAsia"/>
          <w:color w:val="000000" w:themeColor="text1"/>
        </w:rPr>
        <w:t>月～土</w:t>
      </w:r>
      <w:r w:rsidRPr="007F223F">
        <w:rPr>
          <w:rFonts w:asciiTheme="minorEastAsia" w:hAnsiTheme="minorEastAsia"/>
          <w:color w:val="000000" w:themeColor="text1"/>
        </w:rPr>
        <w:t>15</w:t>
      </w:r>
      <w:r w:rsidR="007F223F">
        <w:rPr>
          <w:rFonts w:asciiTheme="minorEastAsia" w:hAnsiTheme="minorEastAsia" w:hint="eastAsia"/>
          <w:color w:val="000000" w:themeColor="text1"/>
        </w:rPr>
        <w:t>：00</w:t>
      </w:r>
      <w:r w:rsidRPr="007F223F">
        <w:rPr>
          <w:rFonts w:asciiTheme="minorEastAsia" w:hAnsiTheme="minorEastAsia" w:hint="eastAsia"/>
          <w:color w:val="000000" w:themeColor="text1"/>
        </w:rPr>
        <w:t>～</w:t>
      </w:r>
      <w:r w:rsidRPr="007F223F">
        <w:rPr>
          <w:rFonts w:asciiTheme="minorEastAsia" w:hAnsiTheme="minorEastAsia"/>
          <w:color w:val="000000" w:themeColor="text1"/>
        </w:rPr>
        <w:t>21</w:t>
      </w:r>
      <w:r w:rsidR="007F223F">
        <w:rPr>
          <w:rFonts w:asciiTheme="minorEastAsia" w:hAnsiTheme="minorEastAsia" w:hint="eastAsia"/>
          <w:color w:val="000000" w:themeColor="text1"/>
        </w:rPr>
        <w:t>：00</w:t>
      </w:r>
      <w:r w:rsidRPr="007F223F">
        <w:rPr>
          <w:rFonts w:asciiTheme="minorEastAsia" w:hAnsiTheme="minorEastAsia" w:hint="eastAsia"/>
          <w:color w:val="000000" w:themeColor="text1"/>
        </w:rPr>
        <w:t>（祝日・年末年始を除く）</w:t>
      </w:r>
    </w:p>
    <w:p w14:paraId="514B4569" w14:textId="1A4C8889" w:rsidR="007243AA" w:rsidRDefault="004B6BA4" w:rsidP="00D675F6">
      <w:pPr>
        <w:spacing w:line="280" w:lineRule="exact"/>
        <w:rPr>
          <w:rFonts w:asciiTheme="minorEastAsia" w:hAnsiTheme="minorEastAsia"/>
          <w:color w:val="000000" w:themeColor="text1"/>
        </w:rPr>
      </w:pPr>
      <w:r w:rsidRPr="007F223F">
        <w:rPr>
          <w:rFonts w:asciiTheme="minorEastAsia" w:hAnsiTheme="minorEastAsia" w:hint="eastAsia"/>
          <w:color w:val="000000" w:themeColor="text1"/>
        </w:rPr>
        <w:t>メール相談：</w:t>
      </w:r>
      <w:r w:rsidRPr="007F223F">
        <w:rPr>
          <w:rFonts w:asciiTheme="minorEastAsia" w:hAnsiTheme="minorEastAsia"/>
          <w:color w:val="000000" w:themeColor="text1"/>
        </w:rPr>
        <w:t>24</w:t>
      </w:r>
      <w:r w:rsidRPr="007F223F">
        <w:rPr>
          <w:rFonts w:asciiTheme="minorEastAsia" w:hAnsiTheme="minorEastAsia" w:hint="eastAsia"/>
          <w:color w:val="000000" w:themeColor="text1"/>
        </w:rPr>
        <w:t>時間受付</w:t>
      </w:r>
      <w:r w:rsidR="007243AA" w:rsidRPr="007243AA">
        <w:rPr>
          <w:rFonts w:asciiTheme="minorEastAsia" w:hAnsiTheme="minorEastAsia" w:hint="eastAsia"/>
          <w:color w:val="000000" w:themeColor="text1"/>
        </w:rPr>
        <w:t>（返信は電話相談受付時間内に行います。）</w:t>
      </w:r>
    </w:p>
    <w:p w14:paraId="3BAF8B3A" w14:textId="29AC47CD" w:rsidR="00AC5566" w:rsidRPr="007F223F" w:rsidRDefault="004B6BA4" w:rsidP="00401431">
      <w:pPr>
        <w:spacing w:line="280" w:lineRule="exact"/>
        <w:ind w:firstLineChars="100" w:firstLine="210"/>
        <w:rPr>
          <w:rFonts w:asciiTheme="minorEastAsia" w:hAnsiTheme="minorEastAsia"/>
          <w:color w:val="000000" w:themeColor="text1"/>
        </w:rPr>
      </w:pPr>
      <w:r w:rsidRPr="007F223F">
        <w:rPr>
          <w:rFonts w:asciiTheme="minorEastAsia" w:hAnsiTheme="minorEastAsia"/>
          <w:color w:val="000000" w:themeColor="text1"/>
        </w:rPr>
        <w:t>https://www.tokyohelpdesk.metro.tokyo.lg.jp/</w:t>
      </w:r>
    </w:p>
    <w:p w14:paraId="55D09FF5" w14:textId="77777777" w:rsidR="00D675F6" w:rsidRPr="00D675F6" w:rsidRDefault="00D675F6">
      <w:pPr>
        <w:spacing w:line="280" w:lineRule="exact"/>
        <w:rPr>
          <w:b/>
          <w:color w:val="000000" w:themeColor="text1"/>
        </w:rPr>
      </w:pPr>
    </w:p>
    <w:p w14:paraId="50F7958C" w14:textId="77777777" w:rsidR="00AC5566" w:rsidRPr="000D3392" w:rsidRDefault="004B6BA4">
      <w:pPr>
        <w:spacing w:line="280" w:lineRule="exact"/>
        <w:rPr>
          <w:b/>
          <w:color w:val="000000" w:themeColor="text1"/>
        </w:rPr>
      </w:pPr>
      <w:r w:rsidRPr="000D3392">
        <w:rPr>
          <w:rFonts w:hint="eastAsia"/>
          <w:b/>
          <w:color w:val="000000" w:themeColor="text1"/>
        </w:rPr>
        <w:t>☆違法・有害情報相談センター（総務省支援事業）</w:t>
      </w:r>
    </w:p>
    <w:p w14:paraId="4530FDDE" w14:textId="77777777" w:rsidR="00AC5566" w:rsidRPr="007F223F" w:rsidRDefault="004B6BA4">
      <w:pPr>
        <w:spacing w:line="280" w:lineRule="exact"/>
        <w:rPr>
          <w:rFonts w:asciiTheme="minorEastAsia" w:hAnsiTheme="minorEastAsia"/>
          <w:color w:val="000000" w:themeColor="text1"/>
        </w:rPr>
      </w:pPr>
      <w:r w:rsidRPr="007F223F">
        <w:rPr>
          <w:rFonts w:asciiTheme="minorEastAsia" w:hAnsiTheme="minorEastAsia" w:hint="eastAsia"/>
          <w:color w:val="000000" w:themeColor="text1"/>
        </w:rPr>
        <w:t>インターネット相談（</w:t>
      </w:r>
      <w:r w:rsidRPr="007F223F">
        <w:rPr>
          <w:rFonts w:asciiTheme="minorEastAsia" w:hAnsiTheme="minorEastAsia"/>
          <w:color w:val="000000" w:themeColor="text1"/>
        </w:rPr>
        <w:t>24</w:t>
      </w:r>
      <w:r w:rsidRPr="007F223F">
        <w:rPr>
          <w:rFonts w:asciiTheme="minorEastAsia" w:hAnsiTheme="minorEastAsia" w:hint="eastAsia"/>
          <w:color w:val="000000" w:themeColor="text1"/>
        </w:rPr>
        <w:t>時間受付）</w:t>
      </w:r>
    </w:p>
    <w:p w14:paraId="0387F79B" w14:textId="77777777" w:rsidR="00AC5566" w:rsidRPr="007F223F" w:rsidRDefault="004B6BA4">
      <w:pPr>
        <w:spacing w:line="280" w:lineRule="exact"/>
        <w:rPr>
          <w:rFonts w:asciiTheme="minorEastAsia" w:hAnsiTheme="minorEastAsia"/>
          <w:color w:val="000000" w:themeColor="text1"/>
        </w:rPr>
      </w:pPr>
      <w:r w:rsidRPr="007F223F">
        <w:rPr>
          <w:rFonts w:asciiTheme="minorEastAsia" w:hAnsiTheme="minorEastAsia" w:hint="eastAsia"/>
          <w:color w:val="000000" w:themeColor="text1"/>
        </w:rPr>
        <w:t xml:space="preserve">　</w:t>
      </w:r>
      <w:r w:rsidRPr="007F223F">
        <w:rPr>
          <w:rFonts w:asciiTheme="minorEastAsia" w:hAnsiTheme="minorEastAsia"/>
          <w:color w:val="000000" w:themeColor="text1"/>
        </w:rPr>
        <w:t>https://ihaho.jp/</w:t>
      </w:r>
    </w:p>
    <w:p w14:paraId="1232B381" w14:textId="77777777" w:rsidR="00AC5566" w:rsidRPr="000D3392" w:rsidRDefault="00AC5566">
      <w:pPr>
        <w:spacing w:line="280" w:lineRule="exact"/>
        <w:rPr>
          <w:color w:val="000000" w:themeColor="text1"/>
        </w:rPr>
      </w:pPr>
    </w:p>
    <w:p w14:paraId="3E1D0633" w14:textId="6483C13A" w:rsidR="00F040D9" w:rsidRDefault="00F040D9">
      <w:pPr>
        <w:widowControl/>
        <w:jc w:val="left"/>
        <w:rPr>
          <w:color w:val="000000" w:themeColor="text1"/>
        </w:rPr>
      </w:pPr>
      <w:r>
        <w:rPr>
          <w:color w:val="000000" w:themeColor="text1"/>
        </w:rPr>
        <w:br w:type="page"/>
      </w:r>
    </w:p>
    <w:p w14:paraId="2D98AB95" w14:textId="77777777" w:rsidR="00AC5566" w:rsidRPr="000D3392" w:rsidRDefault="00AC5566">
      <w:pPr>
        <w:spacing w:line="280" w:lineRule="exact"/>
        <w:rPr>
          <w:color w:val="000000" w:themeColor="text1"/>
        </w:rPr>
      </w:pPr>
    </w:p>
    <w:p w14:paraId="7A839E0D" w14:textId="77777777" w:rsidR="00AC5566" w:rsidRPr="000D3392" w:rsidRDefault="004B6BA4">
      <w:pPr>
        <w:spacing w:line="280" w:lineRule="exact"/>
        <w:rPr>
          <w:color w:val="000000" w:themeColor="text1"/>
        </w:rPr>
      </w:pPr>
      <w:r w:rsidRPr="000D3392">
        <w:rPr>
          <w:rFonts w:hint="eastAsia"/>
          <w:color w:val="000000" w:themeColor="text1"/>
        </w:rPr>
        <w:t>このリーフレットに関する問合せは下記にお願いします。</w:t>
      </w:r>
    </w:p>
    <w:p w14:paraId="26535C86" w14:textId="77777777" w:rsidR="00AC5566" w:rsidRPr="000D3392" w:rsidRDefault="004B6BA4">
      <w:pPr>
        <w:spacing w:line="280" w:lineRule="exact"/>
        <w:rPr>
          <w:color w:val="000000" w:themeColor="text1"/>
          <w:lang w:eastAsia="zh-TW"/>
        </w:rPr>
      </w:pPr>
      <w:r w:rsidRPr="000D3392">
        <w:rPr>
          <w:rFonts w:hint="eastAsia"/>
          <w:color w:val="000000" w:themeColor="text1"/>
          <w:lang w:eastAsia="zh-TW"/>
        </w:rPr>
        <w:t>東京都総務局人権部人権施策推進課</w:t>
      </w:r>
    </w:p>
    <w:p w14:paraId="671147A2" w14:textId="77777777" w:rsidR="00AC5566" w:rsidRPr="00B540E4" w:rsidRDefault="004B6BA4">
      <w:pPr>
        <w:spacing w:line="280" w:lineRule="exact"/>
        <w:rPr>
          <w:rFonts w:asciiTheme="minorEastAsia" w:hAnsiTheme="minorEastAsia"/>
          <w:color w:val="000000" w:themeColor="text1"/>
          <w:lang w:eastAsia="zh-TW"/>
        </w:rPr>
      </w:pPr>
      <w:r w:rsidRPr="00B540E4">
        <w:rPr>
          <w:rFonts w:asciiTheme="minorEastAsia" w:hAnsiTheme="minorEastAsia" w:hint="eastAsia"/>
          <w:color w:val="000000" w:themeColor="text1"/>
          <w:lang w:eastAsia="zh-TW"/>
        </w:rPr>
        <w:t>東京都新宿区西新宿</w:t>
      </w:r>
      <w:r w:rsidRPr="00B540E4">
        <w:rPr>
          <w:rFonts w:asciiTheme="minorEastAsia" w:hAnsiTheme="minorEastAsia"/>
          <w:color w:val="000000" w:themeColor="text1"/>
          <w:lang w:eastAsia="zh-TW"/>
        </w:rPr>
        <w:t>2-8-1</w:t>
      </w:r>
    </w:p>
    <w:p w14:paraId="1CF61295" w14:textId="77777777" w:rsidR="00AC5566" w:rsidRPr="00B540E4" w:rsidRDefault="004B6BA4">
      <w:pPr>
        <w:spacing w:line="280" w:lineRule="exact"/>
        <w:rPr>
          <w:rFonts w:asciiTheme="minorEastAsia" w:hAnsiTheme="minorEastAsia"/>
          <w:color w:val="000000" w:themeColor="text1"/>
          <w:lang w:eastAsia="zh-TW"/>
        </w:rPr>
      </w:pPr>
      <w:r w:rsidRPr="00B540E4">
        <w:rPr>
          <w:rFonts w:asciiTheme="minorEastAsia" w:hAnsiTheme="minorEastAsia" w:hint="eastAsia"/>
          <w:color w:val="000000" w:themeColor="text1"/>
          <w:lang w:eastAsia="zh-TW"/>
        </w:rPr>
        <w:t>電話：</w:t>
      </w:r>
      <w:r w:rsidRPr="00B540E4">
        <w:rPr>
          <w:rFonts w:asciiTheme="minorEastAsia" w:hAnsiTheme="minorEastAsia"/>
          <w:color w:val="000000" w:themeColor="text1"/>
          <w:lang w:eastAsia="zh-TW"/>
        </w:rPr>
        <w:t xml:space="preserve">03(5388)2588 </w:t>
      </w:r>
    </w:p>
    <w:p w14:paraId="273393DB" w14:textId="13206DAD" w:rsidR="00AC5566" w:rsidRDefault="004B6BA4">
      <w:pPr>
        <w:spacing w:line="280" w:lineRule="exact"/>
        <w:rPr>
          <w:rFonts w:asciiTheme="minorEastAsia" w:hAnsiTheme="minorEastAsia"/>
          <w:color w:val="000000" w:themeColor="text1"/>
        </w:rPr>
      </w:pPr>
      <w:r w:rsidRPr="00B540E4">
        <w:rPr>
          <w:rFonts w:asciiTheme="minorEastAsia" w:hAnsiTheme="minorEastAsia" w:hint="eastAsia"/>
          <w:color w:val="000000" w:themeColor="text1"/>
          <w:lang w:eastAsia="zh-TW"/>
        </w:rPr>
        <w:t>令</w:t>
      </w:r>
      <w:r w:rsidRPr="001F6D1A">
        <w:rPr>
          <w:rFonts w:asciiTheme="minorEastAsia" w:hAnsiTheme="minorEastAsia" w:hint="eastAsia"/>
          <w:color w:val="000000" w:themeColor="text1"/>
          <w:lang w:eastAsia="zh-TW"/>
        </w:rPr>
        <w:t>和</w:t>
      </w:r>
      <w:r w:rsidR="008900F1" w:rsidRPr="001F6D1A">
        <w:rPr>
          <w:rFonts w:asciiTheme="minorEastAsia" w:hAnsiTheme="minorEastAsia" w:hint="eastAsia"/>
          <w:color w:val="000000" w:themeColor="text1"/>
        </w:rPr>
        <w:t>８</w:t>
      </w:r>
      <w:r w:rsidRPr="001F6D1A">
        <w:rPr>
          <w:rFonts w:asciiTheme="minorEastAsia" w:hAnsiTheme="minorEastAsia"/>
          <w:color w:val="000000" w:themeColor="text1"/>
          <w:lang w:eastAsia="zh-TW"/>
        </w:rPr>
        <w:t>(202</w:t>
      </w:r>
      <w:r w:rsidR="008900F1" w:rsidRPr="001F6D1A">
        <w:rPr>
          <w:rFonts w:asciiTheme="minorEastAsia" w:hAnsiTheme="minorEastAsia" w:hint="eastAsia"/>
          <w:color w:val="000000" w:themeColor="text1"/>
        </w:rPr>
        <w:t>6</w:t>
      </w:r>
      <w:r w:rsidRPr="001F6D1A">
        <w:rPr>
          <w:rFonts w:asciiTheme="minorEastAsia" w:hAnsiTheme="minorEastAsia"/>
          <w:color w:val="000000" w:themeColor="text1"/>
          <w:lang w:eastAsia="zh-TW"/>
        </w:rPr>
        <w:t>)</w:t>
      </w:r>
      <w:r w:rsidR="00520A66" w:rsidRPr="001F6D1A">
        <w:rPr>
          <w:rFonts w:asciiTheme="minorEastAsia" w:hAnsiTheme="minorEastAsia" w:hint="eastAsia"/>
          <w:color w:val="000000" w:themeColor="text1"/>
          <w:lang w:eastAsia="zh-TW"/>
        </w:rPr>
        <w:t>年</w:t>
      </w:r>
      <w:r w:rsidR="008900F1" w:rsidRPr="001F6D1A">
        <w:rPr>
          <w:rFonts w:asciiTheme="minorEastAsia" w:hAnsiTheme="minorEastAsia" w:hint="eastAsia"/>
          <w:color w:val="000000" w:themeColor="text1"/>
        </w:rPr>
        <w:t>１</w:t>
      </w:r>
      <w:r w:rsidRPr="001F6D1A">
        <w:rPr>
          <w:rFonts w:asciiTheme="minorEastAsia" w:hAnsiTheme="minorEastAsia" w:hint="eastAsia"/>
          <w:color w:val="000000" w:themeColor="text1"/>
          <w:lang w:eastAsia="zh-TW"/>
        </w:rPr>
        <w:t>月発行</w:t>
      </w:r>
    </w:p>
    <w:p w14:paraId="45F8AC75" w14:textId="56345908" w:rsidR="00F040D9" w:rsidRPr="001F6D1A" w:rsidRDefault="00F040D9">
      <w:pPr>
        <w:spacing w:line="280" w:lineRule="exact"/>
        <w:rPr>
          <w:rFonts w:asciiTheme="minorEastAsia" w:hAnsiTheme="minorEastAsia"/>
          <w:color w:val="000000" w:themeColor="text1"/>
        </w:rPr>
      </w:pPr>
      <w:r>
        <w:rPr>
          <w:rFonts w:asciiTheme="minorEastAsia" w:hAnsiTheme="minorEastAsia" w:hint="eastAsia"/>
          <w:color w:val="000000" w:themeColor="text1"/>
        </w:rPr>
        <w:t>法務省委託事業</w:t>
      </w:r>
    </w:p>
    <w:p w14:paraId="00BBF51B" w14:textId="77777777" w:rsidR="00AC5566" w:rsidRPr="001F6D1A" w:rsidRDefault="004B6BA4">
      <w:pPr>
        <w:spacing w:line="280" w:lineRule="exact"/>
        <w:rPr>
          <w:rFonts w:eastAsia="SimSun"/>
          <w:color w:val="000000" w:themeColor="text1"/>
          <w:lang w:eastAsia="zh-TW"/>
        </w:rPr>
      </w:pPr>
      <w:r w:rsidRPr="001F6D1A">
        <w:rPr>
          <w:rFonts w:hint="eastAsia"/>
          <w:color w:val="000000" w:themeColor="text1"/>
          <w:lang w:eastAsia="zh-TW"/>
        </w:rPr>
        <w:t>印刷物規格表第４類</w:t>
      </w:r>
    </w:p>
    <w:p w14:paraId="45B6B74B" w14:textId="087DFD61" w:rsidR="00AC5566" w:rsidRPr="001F6D1A" w:rsidRDefault="004B6BA4">
      <w:pPr>
        <w:spacing w:line="280" w:lineRule="exact"/>
        <w:rPr>
          <w:color w:val="000000" w:themeColor="text1"/>
          <w:lang w:eastAsia="zh-CN"/>
        </w:rPr>
      </w:pPr>
      <w:r w:rsidRPr="001F6D1A">
        <w:rPr>
          <w:rFonts w:hint="eastAsia"/>
          <w:color w:val="000000" w:themeColor="text1"/>
          <w:lang w:eastAsia="zh-CN"/>
        </w:rPr>
        <w:t>印刷番号</w:t>
      </w:r>
      <w:r w:rsidRPr="001F6D1A">
        <w:rPr>
          <w:color w:val="000000" w:themeColor="text1"/>
          <w:lang w:eastAsia="zh-CN"/>
        </w:rPr>
        <w:t>(</w:t>
      </w:r>
      <w:r w:rsidR="008900F1" w:rsidRPr="001F6D1A">
        <w:rPr>
          <w:rFonts w:asciiTheme="minorEastAsia" w:hAnsiTheme="minorEastAsia" w:hint="eastAsia"/>
          <w:color w:val="000000" w:themeColor="text1"/>
        </w:rPr>
        <w:t>７</w:t>
      </w:r>
      <w:r w:rsidRPr="001F6D1A">
        <w:rPr>
          <w:color w:val="000000" w:themeColor="text1"/>
          <w:lang w:eastAsia="zh-CN"/>
        </w:rPr>
        <w:t>)</w:t>
      </w:r>
      <w:r w:rsidR="00520A66" w:rsidRPr="001F6D1A">
        <w:rPr>
          <w:rFonts w:hint="eastAsia"/>
          <w:color w:val="000000" w:themeColor="text1"/>
        </w:rPr>
        <w:t>3</w:t>
      </w:r>
      <w:r w:rsidR="008900F1" w:rsidRPr="001F6D1A">
        <w:rPr>
          <w:rFonts w:hint="eastAsia"/>
          <w:color w:val="000000" w:themeColor="text1"/>
        </w:rPr>
        <w:t>4</w:t>
      </w:r>
    </w:p>
    <w:sectPr w:rsidR="00AC5566" w:rsidRPr="001F6D1A">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561D" w14:textId="77777777" w:rsidR="007911BA" w:rsidRDefault="007911BA">
      <w:r>
        <w:separator/>
      </w:r>
    </w:p>
  </w:endnote>
  <w:endnote w:type="continuationSeparator" w:id="0">
    <w:p w14:paraId="5606C383" w14:textId="77777777" w:rsidR="007911BA" w:rsidRDefault="007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iraKakuProN-W3">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6745"/>
      <w:docPartObj>
        <w:docPartGallery w:val="Page Numbers (Bottom of Page)"/>
        <w:docPartUnique/>
      </w:docPartObj>
    </w:sdtPr>
    <w:sdtEndPr/>
    <w:sdtContent>
      <w:p w14:paraId="4E8EF9D4" w14:textId="207CC13D" w:rsidR="00192592" w:rsidRDefault="00192592">
        <w:pPr>
          <w:pStyle w:val="a5"/>
          <w:jc w:val="center"/>
        </w:pPr>
        <w:r>
          <w:fldChar w:fldCharType="begin"/>
        </w:r>
        <w:r>
          <w:instrText>PAGE   \* MERGEFORMAT</w:instrText>
        </w:r>
        <w:r>
          <w:fldChar w:fldCharType="separate"/>
        </w:r>
        <w:r>
          <w:rPr>
            <w:lang w:val="ja-JP"/>
          </w:rPr>
          <w:t>2</w:t>
        </w:r>
        <w:r>
          <w:fldChar w:fldCharType="end"/>
        </w:r>
      </w:p>
    </w:sdtContent>
  </w:sdt>
  <w:p w14:paraId="01C6846B" w14:textId="77777777" w:rsidR="00192592" w:rsidRDefault="001925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C342" w14:textId="77777777" w:rsidR="007911BA" w:rsidRDefault="007911BA">
      <w:r>
        <w:separator/>
      </w:r>
    </w:p>
  </w:footnote>
  <w:footnote w:type="continuationSeparator" w:id="0">
    <w:p w14:paraId="37AB76A8" w14:textId="77777777" w:rsidR="007911BA" w:rsidRDefault="0079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5566"/>
    <w:rsid w:val="000D1CBD"/>
    <w:rsid w:val="000D3392"/>
    <w:rsid w:val="001260E7"/>
    <w:rsid w:val="00157D85"/>
    <w:rsid w:val="00167815"/>
    <w:rsid w:val="00192592"/>
    <w:rsid w:val="001C0579"/>
    <w:rsid w:val="001F6D1A"/>
    <w:rsid w:val="00270AEF"/>
    <w:rsid w:val="002F40D5"/>
    <w:rsid w:val="00314CE7"/>
    <w:rsid w:val="003271E7"/>
    <w:rsid w:val="003305D9"/>
    <w:rsid w:val="00365C9E"/>
    <w:rsid w:val="003C58B8"/>
    <w:rsid w:val="003C6439"/>
    <w:rsid w:val="003D6BFA"/>
    <w:rsid w:val="00401431"/>
    <w:rsid w:val="00440BD3"/>
    <w:rsid w:val="004B6BA4"/>
    <w:rsid w:val="004C3E64"/>
    <w:rsid w:val="00520A66"/>
    <w:rsid w:val="00533855"/>
    <w:rsid w:val="005463B0"/>
    <w:rsid w:val="00554B9C"/>
    <w:rsid w:val="00561AE8"/>
    <w:rsid w:val="00563C3F"/>
    <w:rsid w:val="005656BE"/>
    <w:rsid w:val="00585BD5"/>
    <w:rsid w:val="005F2251"/>
    <w:rsid w:val="00600D79"/>
    <w:rsid w:val="006136C6"/>
    <w:rsid w:val="00620705"/>
    <w:rsid w:val="00662330"/>
    <w:rsid w:val="006674E6"/>
    <w:rsid w:val="00721FD9"/>
    <w:rsid w:val="007243AA"/>
    <w:rsid w:val="0076673B"/>
    <w:rsid w:val="0077798C"/>
    <w:rsid w:val="00790057"/>
    <w:rsid w:val="007911BA"/>
    <w:rsid w:val="007B2919"/>
    <w:rsid w:val="007F223F"/>
    <w:rsid w:val="007F4413"/>
    <w:rsid w:val="008900F1"/>
    <w:rsid w:val="008F7DBE"/>
    <w:rsid w:val="009560CC"/>
    <w:rsid w:val="009D6D74"/>
    <w:rsid w:val="009E0993"/>
    <w:rsid w:val="00A00B1E"/>
    <w:rsid w:val="00A055A9"/>
    <w:rsid w:val="00A4285D"/>
    <w:rsid w:val="00A919E1"/>
    <w:rsid w:val="00AC5566"/>
    <w:rsid w:val="00B034FF"/>
    <w:rsid w:val="00B4776E"/>
    <w:rsid w:val="00B540E4"/>
    <w:rsid w:val="00B804F0"/>
    <w:rsid w:val="00BF119C"/>
    <w:rsid w:val="00C17029"/>
    <w:rsid w:val="00C82119"/>
    <w:rsid w:val="00C95184"/>
    <w:rsid w:val="00D220ED"/>
    <w:rsid w:val="00D675F6"/>
    <w:rsid w:val="00D818E9"/>
    <w:rsid w:val="00DC6323"/>
    <w:rsid w:val="00DC7E26"/>
    <w:rsid w:val="00E404FC"/>
    <w:rsid w:val="00EC65E5"/>
    <w:rsid w:val="00ED5E45"/>
    <w:rsid w:val="00F022A4"/>
    <w:rsid w:val="00F040D9"/>
    <w:rsid w:val="00F244E7"/>
    <w:rsid w:val="00F2594F"/>
    <w:rsid w:val="00F27B8D"/>
    <w:rsid w:val="00F358DF"/>
    <w:rsid w:val="00F74EA8"/>
    <w:rsid w:val="00FB4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B32A99"/>
  <w15:docId w15:val="{A6E72DBC-86E4-4C5E-8436-248239EF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Pr>
      <w:color w:val="0000FF" w:themeColor="hyperlink"/>
      <w:u w:val="single"/>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styleId="af0">
    <w:name w:val="Revision"/>
    <w:hidden/>
    <w:uiPriority w:val="99"/>
    <w:semiHidden/>
    <w:rsid w:val="00B03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72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16302-0C42-41E5-A3C3-6851F934E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2016</Words>
  <Characters>2159</Characters>
  <DocSecurity>0</DocSecurity>
  <Lines>98</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2021-09-16T05:55:00Z</cp:lastPrinted>
  <dcterms:created xsi:type="dcterms:W3CDTF">2026-03-12T02:48:00Z</dcterms:created>
  <dcterms:modified xsi:type="dcterms:W3CDTF">2026-03-13T09:59:00Z</dcterms:modified>
</cp:coreProperties>
</file>